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9A31" w14:textId="26A03F53" w:rsidR="009E2919" w:rsidRDefault="00D977D8" w:rsidP="00D977D8">
      <w:pPr>
        <w:jc w:val="right"/>
      </w:pPr>
      <w:r>
        <w:rPr>
          <w:noProof/>
        </w:rPr>
        <w:drawing>
          <wp:inline distT="0" distB="0" distL="0" distR="0" wp14:anchorId="6CFDE1BD" wp14:editId="62C9F962">
            <wp:extent cx="1371600" cy="693420"/>
            <wp:effectExtent l="0" t="0" r="0" b="0"/>
            <wp:docPr id="2" name="Obraz 2" descr="Wiener - klarownie i konkret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ner - klarownie i konkret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0D3C4" w14:textId="159C6837" w:rsidR="00D977D8" w:rsidRPr="0095678B" w:rsidRDefault="00D977D8" w:rsidP="00D977D8">
      <w:pPr>
        <w:jc w:val="center"/>
        <w:rPr>
          <w:b/>
          <w:bCs/>
          <w:color w:val="009999"/>
          <w:sz w:val="36"/>
          <w:szCs w:val="36"/>
          <w:u w:val="single"/>
        </w:rPr>
      </w:pPr>
      <w:r w:rsidRPr="0095678B">
        <w:rPr>
          <w:b/>
          <w:bCs/>
          <w:color w:val="009999"/>
          <w:sz w:val="36"/>
          <w:szCs w:val="36"/>
          <w:u w:val="single"/>
        </w:rPr>
        <w:t xml:space="preserve">Postępowanie  w przypadku zgłoszenia szkody </w:t>
      </w:r>
    </w:p>
    <w:p w14:paraId="5E4C10AE" w14:textId="77777777" w:rsidR="00D977D8" w:rsidRDefault="00D977D8" w:rsidP="00D977D8">
      <w:r w:rsidRPr="0095678B">
        <w:rPr>
          <w:noProof/>
          <w:color w:val="F4B083" w:themeColor="accent2" w:themeTint="99"/>
        </w:rPr>
        <w:drawing>
          <wp:anchor distT="0" distB="0" distL="114300" distR="114300" simplePos="0" relativeHeight="251658240" behindDoc="0" locked="0" layoutInCell="1" allowOverlap="1" wp14:anchorId="7FB2D256" wp14:editId="19A4A30F">
            <wp:simplePos x="899160" y="2278380"/>
            <wp:positionH relativeFrom="column">
              <wp:align>left</wp:align>
            </wp:positionH>
            <wp:positionV relativeFrom="paragraph">
              <wp:align>top</wp:align>
            </wp:positionV>
            <wp:extent cx="576000" cy="576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11E7F" w14:textId="77777777" w:rsidR="00D977D8" w:rsidRPr="0095678B" w:rsidRDefault="00D977D8" w:rsidP="00D977D8">
      <w:pPr>
        <w:rPr>
          <w:color w:val="ED7D31" w:themeColor="accent2"/>
        </w:rPr>
      </w:pPr>
      <w:r w:rsidRPr="0095678B">
        <w:rPr>
          <w:color w:val="ED7D31" w:themeColor="accent2"/>
        </w:rPr>
        <w:t>22 469 69 69 (w dni powszednie w godzinach 8:00 – 18:00)</w:t>
      </w:r>
    </w:p>
    <w:p w14:paraId="56B13000" w14:textId="77777777" w:rsidR="00D977D8" w:rsidRDefault="00D977D8" w:rsidP="00D977D8"/>
    <w:p w14:paraId="1D34CD0F" w14:textId="77777777" w:rsidR="00D977D8" w:rsidRDefault="00D977D8" w:rsidP="00D977D8">
      <w:r>
        <w:t xml:space="preserve"> </w:t>
      </w:r>
      <w:r>
        <w:rPr>
          <w:noProof/>
        </w:rPr>
        <w:drawing>
          <wp:inline distT="0" distB="0" distL="0" distR="0" wp14:anchorId="3736DAD6" wp14:editId="301FA940">
            <wp:extent cx="612000" cy="612000"/>
            <wp:effectExtent l="0" t="0" r="0" b="0"/>
            <wp:docPr id="4" name="Obraz 4" descr="Usługi Informatyczne | Zlecenia 2019 | Znajdziesz na Zlecenia24.pl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ługi Informatyczne | Zlecenia 2019 | Znajdziesz na Zlecenia24.pl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5678B">
        <w:rPr>
          <w:color w:val="ED7D31" w:themeColor="accent2"/>
        </w:rPr>
        <w:t>https://www.wiener.pl/pl-nnw-szkolne</w:t>
      </w:r>
      <w:r>
        <w:br w:type="textWrapping" w:clear="all"/>
      </w:r>
    </w:p>
    <w:p w14:paraId="67A5C205" w14:textId="3C401392" w:rsidR="00D977D8" w:rsidRDefault="00D977D8" w:rsidP="00D977D8">
      <w:r>
        <w:t xml:space="preserve">w razie problemów ze zgłoszeniem szkody </w:t>
      </w:r>
      <w:r w:rsidR="0095678B">
        <w:t xml:space="preserve">proszę o </w:t>
      </w:r>
      <w:r>
        <w:t>kontakt:</w:t>
      </w:r>
    </w:p>
    <w:p w14:paraId="63106EB9" w14:textId="013B8F4D" w:rsidR="00D977D8" w:rsidRDefault="0095678B" w:rsidP="00D977D8">
      <w:r>
        <w:rPr>
          <w:noProof/>
        </w:rPr>
        <w:drawing>
          <wp:anchor distT="0" distB="0" distL="114300" distR="114300" simplePos="0" relativeHeight="251660288" behindDoc="0" locked="0" layoutInCell="1" allowOverlap="1" wp14:anchorId="1AF73BED" wp14:editId="64F5267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75945" cy="5759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05288" w14:textId="39D6B85F" w:rsidR="00D977D8" w:rsidRPr="0095678B" w:rsidRDefault="00D977D8" w:rsidP="00D977D8">
      <w:pPr>
        <w:rPr>
          <w:color w:val="ED7D31" w:themeColor="accent2"/>
        </w:rPr>
      </w:pPr>
      <w:r w:rsidRPr="0095678B">
        <w:rPr>
          <w:color w:val="ED7D31" w:themeColor="accent2"/>
        </w:rPr>
        <w:t>+48 692 203</w:t>
      </w:r>
      <w:r w:rsidR="002635B4" w:rsidRPr="0095678B">
        <w:rPr>
          <w:color w:val="ED7D31" w:themeColor="accent2"/>
        </w:rPr>
        <w:t> </w:t>
      </w:r>
      <w:r w:rsidRPr="0095678B">
        <w:rPr>
          <w:color w:val="ED7D31" w:themeColor="accent2"/>
        </w:rPr>
        <w:t xml:space="preserve">690 </w:t>
      </w:r>
      <w:r w:rsidR="0095678B">
        <w:rPr>
          <w:color w:val="ED7D31" w:themeColor="accent2"/>
        </w:rPr>
        <w:t>lub mailowo: multiagent.ip@gmail.com</w:t>
      </w:r>
    </w:p>
    <w:p w14:paraId="7E09FB45" w14:textId="5FF98F55" w:rsidR="002635B4" w:rsidRPr="0095678B" w:rsidRDefault="002635B4" w:rsidP="00D977D8">
      <w:pPr>
        <w:rPr>
          <w:b/>
          <w:bCs/>
          <w:sz w:val="24"/>
          <w:szCs w:val="24"/>
        </w:rPr>
      </w:pPr>
    </w:p>
    <w:p w14:paraId="03FCA718" w14:textId="6FA115CD" w:rsidR="002635B4" w:rsidRPr="0095678B" w:rsidRDefault="002635B4" w:rsidP="0095678B">
      <w:pPr>
        <w:jc w:val="both"/>
        <w:rPr>
          <w:b/>
          <w:bCs/>
          <w:color w:val="009999"/>
          <w:sz w:val="24"/>
          <w:szCs w:val="24"/>
        </w:rPr>
      </w:pPr>
      <w:r w:rsidRPr="0095678B">
        <w:rPr>
          <w:b/>
          <w:bCs/>
          <w:color w:val="009999"/>
          <w:sz w:val="24"/>
          <w:szCs w:val="24"/>
        </w:rPr>
        <w:t>Niezbędne informacje przy zgłaszaniu szkody:</w:t>
      </w:r>
    </w:p>
    <w:p w14:paraId="11CE4F6A" w14:textId="63B053DD" w:rsidR="002635B4" w:rsidRDefault="002635B4" w:rsidP="0095678B">
      <w:pPr>
        <w:pStyle w:val="Akapitzlist"/>
        <w:numPr>
          <w:ilvl w:val="0"/>
          <w:numId w:val="1"/>
        </w:numPr>
        <w:jc w:val="both"/>
      </w:pPr>
      <w:r>
        <w:t>Seria i numer polisy;</w:t>
      </w:r>
    </w:p>
    <w:p w14:paraId="3407B2A7" w14:textId="6ED3FB0B" w:rsidR="002635B4" w:rsidRDefault="002635B4" w:rsidP="0095678B">
      <w:pPr>
        <w:pStyle w:val="Akapitzlist"/>
        <w:numPr>
          <w:ilvl w:val="0"/>
          <w:numId w:val="1"/>
        </w:numPr>
        <w:jc w:val="both"/>
      </w:pPr>
      <w:r>
        <w:t>Data, godzina, miejsce i okoliczności wypadku;</w:t>
      </w:r>
    </w:p>
    <w:p w14:paraId="31AB0DFE" w14:textId="651BF636" w:rsidR="002635B4" w:rsidRDefault="002635B4" w:rsidP="0095678B">
      <w:pPr>
        <w:pStyle w:val="Akapitzlist"/>
        <w:numPr>
          <w:ilvl w:val="0"/>
          <w:numId w:val="1"/>
        </w:numPr>
        <w:jc w:val="both"/>
      </w:pPr>
      <w:r>
        <w:t>Dane osobowe Poszkodowanego;</w:t>
      </w:r>
    </w:p>
    <w:p w14:paraId="45281860" w14:textId="7CC168EE" w:rsidR="002635B4" w:rsidRDefault="002635B4" w:rsidP="0095678B">
      <w:pPr>
        <w:pStyle w:val="Akapitzlist"/>
        <w:numPr>
          <w:ilvl w:val="0"/>
          <w:numId w:val="1"/>
        </w:numPr>
        <w:jc w:val="both"/>
      </w:pPr>
      <w:r>
        <w:t>Dane osobowe i teleadresowe opiekuna prawnego;</w:t>
      </w:r>
    </w:p>
    <w:p w14:paraId="22E36135" w14:textId="711B3E19" w:rsidR="002635B4" w:rsidRDefault="002635B4" w:rsidP="0095678B">
      <w:pPr>
        <w:pStyle w:val="Akapitzlist"/>
        <w:numPr>
          <w:ilvl w:val="0"/>
          <w:numId w:val="1"/>
        </w:numPr>
        <w:jc w:val="both"/>
      </w:pPr>
      <w:r>
        <w:t>Rodzaj doznanych obrażeń ciała;</w:t>
      </w:r>
    </w:p>
    <w:p w14:paraId="3D2A2C09" w14:textId="02335756" w:rsidR="002635B4" w:rsidRDefault="002635B4" w:rsidP="0095678B">
      <w:pPr>
        <w:pStyle w:val="Akapitzlist"/>
        <w:numPr>
          <w:ilvl w:val="0"/>
          <w:numId w:val="1"/>
        </w:numPr>
        <w:jc w:val="both"/>
      </w:pPr>
      <w:r>
        <w:t>Dane jednostki policji i innych służb, które interweniowały na miejscu zdarzenia;</w:t>
      </w:r>
    </w:p>
    <w:p w14:paraId="06AA39E4" w14:textId="77777777" w:rsidR="0095678B" w:rsidRDefault="0095678B" w:rsidP="0095678B">
      <w:pPr>
        <w:pStyle w:val="Akapitzlist"/>
        <w:jc w:val="both"/>
      </w:pPr>
    </w:p>
    <w:p w14:paraId="6D745AC5" w14:textId="6F66F6BA" w:rsidR="002635B4" w:rsidRDefault="002635B4" w:rsidP="0095678B">
      <w:pPr>
        <w:pStyle w:val="Akapitzlist"/>
        <w:numPr>
          <w:ilvl w:val="0"/>
          <w:numId w:val="4"/>
        </w:numPr>
        <w:jc w:val="both"/>
      </w:pPr>
      <w:r>
        <w:t>Konsultant Biura Obsługi Klienta przyjmuje zgłoszenie szkody wraz z ewentualnie załączoną dokumentacją.</w:t>
      </w:r>
    </w:p>
    <w:p w14:paraId="5C143A79" w14:textId="08C35B0A" w:rsidR="002635B4" w:rsidRDefault="002635B4" w:rsidP="0095678B">
      <w:pPr>
        <w:pStyle w:val="Akapitzlist"/>
        <w:numPr>
          <w:ilvl w:val="0"/>
          <w:numId w:val="4"/>
        </w:numPr>
        <w:jc w:val="both"/>
      </w:pPr>
      <w:r>
        <w:t>Zgłoszonemu zostaje nadany nr zgłoszenia oraz przydzielony Likwidator.</w:t>
      </w:r>
    </w:p>
    <w:p w14:paraId="498843C2" w14:textId="227BAE55" w:rsidR="002635B4" w:rsidRDefault="002635B4" w:rsidP="0095678B">
      <w:pPr>
        <w:pStyle w:val="Akapitzlist"/>
        <w:numPr>
          <w:ilvl w:val="0"/>
          <w:numId w:val="4"/>
        </w:numPr>
        <w:jc w:val="both"/>
      </w:pPr>
      <w:r>
        <w:t>Likwidator kontaktuje się z osobą zgłaszającą szkodę i ustala szczegóły, co</w:t>
      </w:r>
      <w:r w:rsidR="0095678B">
        <w:t> </w:t>
      </w:r>
      <w:r>
        <w:t>do</w:t>
      </w:r>
      <w:r w:rsidR="0095678B">
        <w:t> </w:t>
      </w:r>
      <w:r>
        <w:t>wymaganych dokumentów oraz dalszego postępowania.</w:t>
      </w:r>
    </w:p>
    <w:p w14:paraId="4B63A559" w14:textId="4EBBAB4F" w:rsidR="002635B4" w:rsidRPr="0095678B" w:rsidRDefault="002635B4" w:rsidP="0095678B">
      <w:pPr>
        <w:ind w:left="360"/>
        <w:jc w:val="both"/>
        <w:rPr>
          <w:b/>
          <w:bCs/>
          <w:color w:val="009999"/>
          <w:sz w:val="24"/>
          <w:szCs w:val="24"/>
        </w:rPr>
      </w:pPr>
      <w:r w:rsidRPr="0095678B">
        <w:rPr>
          <w:b/>
          <w:bCs/>
          <w:color w:val="009999"/>
          <w:sz w:val="24"/>
          <w:szCs w:val="24"/>
        </w:rPr>
        <w:t>Dokumenty przy zgłaszaniu szkody:</w:t>
      </w:r>
    </w:p>
    <w:p w14:paraId="10A7CC65" w14:textId="343510F7" w:rsidR="002635B4" w:rsidRDefault="002635B4" w:rsidP="0095678B">
      <w:pPr>
        <w:pStyle w:val="Akapitzlist"/>
        <w:numPr>
          <w:ilvl w:val="0"/>
          <w:numId w:val="3"/>
        </w:numPr>
        <w:jc w:val="both"/>
      </w:pPr>
      <w:r>
        <w:t xml:space="preserve">Druk </w:t>
      </w:r>
      <w:r w:rsidR="0095678B">
        <w:t>zgłoszenia</w:t>
      </w:r>
      <w:r>
        <w:t xml:space="preserve"> szkody, podpisany i wypełniony. Druk zgłoszenia szkody </w:t>
      </w:r>
      <w:r w:rsidR="0095678B">
        <w:t>dostępny jest</w:t>
      </w:r>
      <w:r>
        <w:t xml:space="preserve"> na</w:t>
      </w:r>
      <w:r w:rsidR="0095678B">
        <w:t> </w:t>
      </w:r>
      <w:r>
        <w:t xml:space="preserve">stronie </w:t>
      </w:r>
      <w:hyperlink r:id="rId8" w:history="1">
        <w:r w:rsidRPr="00C73253">
          <w:rPr>
            <w:rStyle w:val="Hipercze"/>
          </w:rPr>
          <w:t>https://www.wiener.</w:t>
        </w:r>
        <w:r w:rsidRPr="00C73253">
          <w:rPr>
            <w:rStyle w:val="Hipercze"/>
          </w:rPr>
          <w:t>p</w:t>
        </w:r>
        <w:r w:rsidRPr="00C73253">
          <w:rPr>
            <w:rStyle w:val="Hipercze"/>
          </w:rPr>
          <w:t>l/pl-n</w:t>
        </w:r>
        <w:r w:rsidRPr="00C73253">
          <w:rPr>
            <w:rStyle w:val="Hipercze"/>
          </w:rPr>
          <w:t>n</w:t>
        </w:r>
        <w:r w:rsidRPr="00C73253">
          <w:rPr>
            <w:rStyle w:val="Hipercze"/>
          </w:rPr>
          <w:t>w</w:t>
        </w:r>
        <w:r w:rsidRPr="00C73253">
          <w:rPr>
            <w:rStyle w:val="Hipercze"/>
          </w:rPr>
          <w:t>-</w:t>
        </w:r>
        <w:r w:rsidRPr="00C73253">
          <w:rPr>
            <w:rStyle w:val="Hipercze"/>
          </w:rPr>
          <w:t>oswiata-doc</w:t>
        </w:r>
      </w:hyperlink>
    </w:p>
    <w:p w14:paraId="060D8C34" w14:textId="2BC0EED0" w:rsidR="002635B4" w:rsidRDefault="002635B4" w:rsidP="0095678B">
      <w:pPr>
        <w:pStyle w:val="Akapitzlist"/>
        <w:numPr>
          <w:ilvl w:val="0"/>
          <w:numId w:val="3"/>
        </w:numPr>
        <w:jc w:val="both"/>
      </w:pPr>
      <w:r>
        <w:t>Wypełnione i podpisane oświadczenie opiekuna (w przypadku osoby nieletniej)</w:t>
      </w:r>
    </w:p>
    <w:p w14:paraId="2579ABAD" w14:textId="2BB16CC3" w:rsidR="0095678B" w:rsidRDefault="002635B4" w:rsidP="0095678B">
      <w:pPr>
        <w:pStyle w:val="Akapitzlist"/>
        <w:numPr>
          <w:ilvl w:val="0"/>
          <w:numId w:val="3"/>
        </w:numPr>
        <w:jc w:val="both"/>
      </w:pPr>
      <w:r>
        <w:t xml:space="preserve">Dokumentacja medyczna z przeprowadzonego leczenia, w tym w szczególności z </w:t>
      </w:r>
      <w:r w:rsidR="0095678B">
        <w:t>udzielenia</w:t>
      </w:r>
      <w:r>
        <w:t xml:space="preserve"> pierwszej pomocy bezpośrednio po zdarzeniu; </w:t>
      </w:r>
      <w:r w:rsidR="0095678B">
        <w:t>dokumentacja</w:t>
      </w:r>
      <w:r>
        <w:t xml:space="preserve"> musi zawierać diagnozę </w:t>
      </w:r>
      <w:r w:rsidR="0095678B">
        <w:t>lekarską</w:t>
      </w:r>
      <w:r>
        <w:t xml:space="preserve"> i potwierdzać związek przyczynowo-skutkowy</w:t>
      </w:r>
      <w:r w:rsidR="0095678B">
        <w:t xml:space="preserve"> pomiędzy wskazanym zdarzeniem a doznanym urazem.</w:t>
      </w:r>
    </w:p>
    <w:p w14:paraId="2396703D" w14:textId="347AF56F" w:rsidR="002635B4" w:rsidRPr="00D977D8" w:rsidRDefault="0095678B" w:rsidP="0095678B">
      <w:pPr>
        <w:pStyle w:val="Akapitzlist"/>
        <w:numPr>
          <w:ilvl w:val="0"/>
          <w:numId w:val="3"/>
        </w:numPr>
        <w:jc w:val="both"/>
      </w:pPr>
      <w:r>
        <w:t>Rachunki i dowody opłat (w przypadku roszczeń dotyczących zwrotu kosztów leczenia).</w:t>
      </w:r>
      <w:r w:rsidR="002635B4">
        <w:t xml:space="preserve"> </w:t>
      </w:r>
    </w:p>
    <w:sectPr w:rsidR="002635B4" w:rsidRPr="00D9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1F5E"/>
    <w:multiLevelType w:val="hybridMultilevel"/>
    <w:tmpl w:val="2A7420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724A8"/>
    <w:multiLevelType w:val="hybridMultilevel"/>
    <w:tmpl w:val="DC16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3E20"/>
    <w:multiLevelType w:val="hybridMultilevel"/>
    <w:tmpl w:val="BB4C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D5"/>
    <w:multiLevelType w:val="hybridMultilevel"/>
    <w:tmpl w:val="BBB6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D8"/>
    <w:rsid w:val="002635B4"/>
    <w:rsid w:val="0095678B"/>
    <w:rsid w:val="009E2919"/>
    <w:rsid w:val="00D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A700"/>
  <w15:chartTrackingRefBased/>
  <w15:docId w15:val="{DC0C4943-6B47-4C54-B3B0-8BA9B6F1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5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5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3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er.pl/pl-nnw-oswiata-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Pogorzelska</dc:creator>
  <cp:keywords/>
  <dc:description/>
  <cp:lastModifiedBy>Izabela Pogorzelska</cp:lastModifiedBy>
  <cp:revision>1</cp:revision>
  <dcterms:created xsi:type="dcterms:W3CDTF">2020-09-02T09:38:00Z</dcterms:created>
  <dcterms:modified xsi:type="dcterms:W3CDTF">2020-09-02T10:04:00Z</dcterms:modified>
</cp:coreProperties>
</file>