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15" w:rsidRPr="00C42515" w:rsidRDefault="00C42515" w:rsidP="00C42515">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p>
    <w:p w:rsidR="00C42515" w:rsidRPr="00C42515" w:rsidRDefault="00C42515" w:rsidP="00C42515">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p>
    <w:p w:rsidR="00C42515" w:rsidRPr="00C42515" w:rsidRDefault="00C42515" w:rsidP="00C42515">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sidRPr="00C42515">
        <w:rPr>
          <w:rFonts w:ascii="Times New Roman" w:eastAsia="SimSun" w:hAnsi="Times New Roman" w:cs="Times New Roman"/>
          <w:b/>
          <w:kern w:val="3"/>
          <w:sz w:val="24"/>
          <w:szCs w:val="24"/>
          <w:lang w:eastAsia="zh-CN" w:bidi="hi-IN"/>
        </w:rPr>
        <w:t>Uchwała Nr 8/2022-2023</w:t>
      </w:r>
    </w:p>
    <w:p w:rsidR="00C42515" w:rsidRPr="00C42515" w:rsidRDefault="00C42515" w:rsidP="00C42515">
      <w:pPr>
        <w:widowControl w:val="0"/>
        <w:suppressAutoHyphens/>
        <w:autoSpaceDN w:val="0"/>
        <w:spacing w:after="0" w:line="360" w:lineRule="auto"/>
        <w:jc w:val="center"/>
        <w:textAlignment w:val="baseline"/>
        <w:rPr>
          <w:rFonts w:ascii="Times New Roman" w:eastAsia="Times New Roman" w:hAnsi="Times New Roman" w:cs="Times New Roman"/>
          <w:b/>
          <w:kern w:val="3"/>
          <w:sz w:val="24"/>
          <w:szCs w:val="24"/>
          <w:lang w:eastAsia="ar-SA" w:bidi="hi-IN"/>
        </w:rPr>
      </w:pPr>
      <w:r w:rsidRPr="00C42515">
        <w:rPr>
          <w:rFonts w:ascii="Times New Roman" w:eastAsia="SimSun" w:hAnsi="Times New Roman" w:cs="Times New Roman"/>
          <w:b/>
          <w:kern w:val="3"/>
          <w:sz w:val="24"/>
          <w:szCs w:val="24"/>
          <w:lang w:eastAsia="zh-CN" w:bidi="hi-IN"/>
        </w:rPr>
        <w:t xml:space="preserve">Rady Pedagogicznej </w:t>
      </w:r>
      <w:r w:rsidRPr="00C42515">
        <w:rPr>
          <w:rFonts w:ascii="Times New Roman" w:eastAsia="Times New Roman" w:hAnsi="Times New Roman" w:cs="Times New Roman"/>
          <w:b/>
          <w:kern w:val="3"/>
          <w:sz w:val="24"/>
          <w:szCs w:val="24"/>
          <w:lang w:eastAsia="ar-SA" w:bidi="hi-IN"/>
        </w:rPr>
        <w:t>Zespołu Szkolno - Przedszkolnego w Osieku</w:t>
      </w:r>
    </w:p>
    <w:p w:rsidR="00C42515" w:rsidRPr="00C42515" w:rsidRDefault="00C42515" w:rsidP="00C42515">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sidRPr="00C42515">
        <w:rPr>
          <w:rFonts w:ascii="Times New Roman" w:eastAsia="SimSun" w:hAnsi="Times New Roman" w:cs="Times New Roman"/>
          <w:b/>
          <w:kern w:val="3"/>
          <w:sz w:val="24"/>
          <w:szCs w:val="24"/>
          <w:lang w:eastAsia="zh-CN" w:bidi="hi-IN"/>
        </w:rPr>
        <w:t>z dnia 29 sierpnia 2022r.</w:t>
      </w:r>
    </w:p>
    <w:p w:rsidR="00C42515" w:rsidRPr="00C42515" w:rsidRDefault="00C42515" w:rsidP="00C42515">
      <w:pPr>
        <w:widowControl w:val="0"/>
        <w:suppressAutoHyphens/>
        <w:autoSpaceDN w:val="0"/>
        <w:spacing w:after="0" w:line="360" w:lineRule="auto"/>
        <w:textAlignment w:val="baseline"/>
        <w:rPr>
          <w:rFonts w:ascii="Times New Roman" w:eastAsia="SimSun" w:hAnsi="Times New Roman" w:cs="Times New Roman"/>
          <w:i/>
          <w:kern w:val="3"/>
          <w:sz w:val="24"/>
          <w:szCs w:val="24"/>
          <w:lang w:eastAsia="zh-CN" w:bidi="hi-IN"/>
        </w:rPr>
      </w:pPr>
    </w:p>
    <w:p w:rsidR="00C42515" w:rsidRPr="00C42515" w:rsidRDefault="00C42515" w:rsidP="00C42515">
      <w:pPr>
        <w:widowControl w:val="0"/>
        <w:suppressAutoHyphens/>
        <w:autoSpaceDN w:val="0"/>
        <w:spacing w:after="0" w:line="360" w:lineRule="auto"/>
        <w:jc w:val="both"/>
        <w:textAlignment w:val="baseline"/>
        <w:rPr>
          <w:rFonts w:ascii="Times New Roman" w:eastAsia="Times New Roman" w:hAnsi="Times New Roman" w:cs="Times New Roman"/>
          <w:b/>
          <w:kern w:val="3"/>
          <w:sz w:val="24"/>
          <w:szCs w:val="24"/>
          <w:lang w:eastAsia="ar-SA" w:bidi="hi-IN"/>
        </w:rPr>
      </w:pPr>
      <w:r w:rsidRPr="00C42515">
        <w:rPr>
          <w:rFonts w:ascii="Times New Roman" w:eastAsia="SimSun" w:hAnsi="Times New Roman" w:cs="Times New Roman"/>
          <w:i/>
          <w:kern w:val="3"/>
          <w:sz w:val="24"/>
          <w:szCs w:val="24"/>
          <w:lang w:eastAsia="zh-CN" w:bidi="hi-IN"/>
        </w:rPr>
        <w:t>w sprawie:</w:t>
      </w:r>
      <w:r w:rsidRPr="00C42515">
        <w:rPr>
          <w:rFonts w:ascii="Times New Roman" w:eastAsia="SimSun" w:hAnsi="Times New Roman" w:cs="Times New Roman"/>
          <w:b/>
          <w:kern w:val="3"/>
          <w:sz w:val="24"/>
          <w:szCs w:val="24"/>
          <w:lang w:eastAsia="zh-CN" w:bidi="hi-IN"/>
        </w:rPr>
        <w:t xml:space="preserve"> zmian w Statucie Szkoły Podstawowej im. Jana Kochanowskiego w Zespole Szkolno- Przedszkolnym w Osieku</w:t>
      </w:r>
    </w:p>
    <w:p w:rsidR="00C42515" w:rsidRPr="00C42515" w:rsidRDefault="00C42515" w:rsidP="00C42515">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C42515">
        <w:rPr>
          <w:rFonts w:ascii="Times New Roman" w:eastAsia="SimSun" w:hAnsi="Times New Roman" w:cs="Times New Roman"/>
          <w:kern w:val="3"/>
          <w:sz w:val="24"/>
          <w:szCs w:val="24"/>
          <w:lang w:eastAsia="zh-CN" w:bidi="hi-IN"/>
        </w:rPr>
        <w:t>Na podstawie:</w:t>
      </w:r>
      <w:r w:rsidRPr="00C42515">
        <w:rPr>
          <w:rFonts w:ascii="Times New Roman" w:eastAsia="SimSun" w:hAnsi="Times New Roman" w:cs="Times New Roman"/>
          <w:i/>
          <w:kern w:val="3"/>
          <w:sz w:val="24"/>
          <w:szCs w:val="24"/>
          <w:lang w:eastAsia="zh-CN" w:bidi="hi-IN"/>
        </w:rPr>
        <w:t xml:space="preserve"> art. 72 ust. 1 oraz art.82 ust.2 Ustawy z dnia 14 grudnia 2016 r. – Prawo oświatowe (Dz</w:t>
      </w:r>
      <w:r w:rsidRPr="00A05DA7">
        <w:rPr>
          <w:rFonts w:ascii="Times New Roman" w:eastAsia="SimSun" w:hAnsi="Times New Roman" w:cs="Times New Roman"/>
          <w:i/>
          <w:kern w:val="3"/>
          <w:sz w:val="24"/>
          <w:szCs w:val="24"/>
          <w:lang w:eastAsia="zh-CN" w:bidi="hi-IN"/>
        </w:rPr>
        <w:t xml:space="preserve">. </w:t>
      </w:r>
      <w:r w:rsidR="00A05DA7" w:rsidRPr="00A05DA7">
        <w:rPr>
          <w:rFonts w:ascii="Times New Roman" w:eastAsia="SimSun" w:hAnsi="Times New Roman" w:cs="Times New Roman"/>
          <w:i/>
          <w:kern w:val="3"/>
          <w:sz w:val="24"/>
          <w:szCs w:val="24"/>
          <w:lang w:eastAsia="zh-CN" w:bidi="hi-IN"/>
        </w:rPr>
        <w:t>U. z 2021 r. poz. 1082</w:t>
      </w:r>
      <w:r w:rsidRPr="00A05DA7">
        <w:rPr>
          <w:rFonts w:ascii="Times New Roman" w:eastAsia="SimSun" w:hAnsi="Times New Roman" w:cs="Times New Roman"/>
          <w:i/>
          <w:kern w:val="3"/>
          <w:sz w:val="24"/>
          <w:szCs w:val="24"/>
          <w:lang w:eastAsia="zh-CN" w:bidi="hi-IN"/>
        </w:rPr>
        <w:t xml:space="preserve"> z </w:t>
      </w:r>
      <w:proofErr w:type="spellStart"/>
      <w:r w:rsidRPr="00A05DA7">
        <w:rPr>
          <w:rFonts w:ascii="Times New Roman" w:eastAsia="SimSun" w:hAnsi="Times New Roman" w:cs="Times New Roman"/>
          <w:i/>
          <w:kern w:val="3"/>
          <w:sz w:val="24"/>
          <w:szCs w:val="24"/>
          <w:lang w:eastAsia="zh-CN" w:bidi="hi-IN"/>
        </w:rPr>
        <w:t>późn</w:t>
      </w:r>
      <w:proofErr w:type="spellEnd"/>
      <w:r w:rsidRPr="00A05DA7">
        <w:rPr>
          <w:rFonts w:ascii="Times New Roman" w:eastAsia="SimSun" w:hAnsi="Times New Roman" w:cs="Times New Roman"/>
          <w:i/>
          <w:kern w:val="3"/>
          <w:sz w:val="24"/>
          <w:szCs w:val="24"/>
          <w:lang w:eastAsia="zh-CN" w:bidi="hi-IN"/>
        </w:rPr>
        <w:t>. zm.)</w:t>
      </w:r>
      <w:r w:rsidR="00153862" w:rsidRPr="00A05DA7">
        <w:rPr>
          <w:rFonts w:ascii="Times New Roman" w:eastAsia="SimSun" w:hAnsi="Times New Roman" w:cs="Times New Roman"/>
          <w:kern w:val="3"/>
          <w:sz w:val="24"/>
          <w:szCs w:val="24"/>
          <w:lang w:eastAsia="zh-CN" w:bidi="hi-IN"/>
        </w:rPr>
        <w:t xml:space="preserve"> oraz</w:t>
      </w:r>
      <w:r w:rsidR="00153862">
        <w:rPr>
          <w:rFonts w:ascii="Times New Roman" w:eastAsia="SimSun" w:hAnsi="Times New Roman" w:cs="Times New Roman"/>
          <w:kern w:val="3"/>
          <w:sz w:val="24"/>
          <w:szCs w:val="24"/>
          <w:lang w:eastAsia="zh-CN" w:bidi="hi-IN"/>
        </w:rPr>
        <w:t xml:space="preserve"> § 12 ust. 14</w:t>
      </w:r>
      <w:r w:rsidRPr="00C42515">
        <w:rPr>
          <w:rFonts w:ascii="Times New Roman" w:eastAsia="SimSun" w:hAnsi="Times New Roman" w:cs="Times New Roman"/>
          <w:kern w:val="3"/>
          <w:sz w:val="24"/>
          <w:szCs w:val="24"/>
          <w:lang w:eastAsia="zh-CN" w:bidi="hi-IN"/>
        </w:rPr>
        <w:t xml:space="preserve"> pkt. 1 Statutu.</w:t>
      </w:r>
    </w:p>
    <w:p w:rsidR="00C42515" w:rsidRPr="00C42515" w:rsidRDefault="00C42515" w:rsidP="00C42515">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p>
    <w:p w:rsidR="00C42515" w:rsidRPr="00C42515" w:rsidRDefault="00C42515" w:rsidP="00C42515">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sidRPr="00C42515">
        <w:rPr>
          <w:rFonts w:ascii="Times New Roman" w:eastAsia="SimSun" w:hAnsi="Times New Roman" w:cs="Times New Roman"/>
          <w:b/>
          <w:kern w:val="3"/>
          <w:sz w:val="24"/>
          <w:szCs w:val="24"/>
          <w:lang w:eastAsia="zh-CN" w:bidi="hi-IN"/>
        </w:rPr>
        <w:t>Rada pedagogiczna uchwala się co następuje:</w:t>
      </w:r>
    </w:p>
    <w:p w:rsidR="00C42515" w:rsidRPr="00C42515" w:rsidRDefault="00C42515" w:rsidP="00C42515">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sidRPr="00C42515">
        <w:rPr>
          <w:rFonts w:ascii="Times New Roman" w:eastAsia="SimSun" w:hAnsi="Times New Roman" w:cs="Times New Roman"/>
          <w:b/>
          <w:bCs/>
          <w:kern w:val="3"/>
          <w:sz w:val="24"/>
          <w:szCs w:val="24"/>
          <w:lang w:eastAsia="zh-CN" w:bidi="hi-IN"/>
        </w:rPr>
        <w:t>§ 1.</w:t>
      </w:r>
      <w:r w:rsidRPr="00C42515">
        <w:rPr>
          <w:rFonts w:ascii="Times New Roman" w:eastAsia="SimSun" w:hAnsi="Times New Roman" w:cs="Times New Roman"/>
          <w:kern w:val="3"/>
          <w:sz w:val="24"/>
          <w:szCs w:val="24"/>
          <w:lang w:eastAsia="zh-CN" w:bidi="hi-IN"/>
        </w:rPr>
        <w:t> </w:t>
      </w:r>
    </w:p>
    <w:p w:rsidR="00C42515" w:rsidRDefault="00C42515" w:rsidP="00A05DA7">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r w:rsidRPr="00C42515">
        <w:rPr>
          <w:rFonts w:ascii="Times New Roman" w:eastAsia="SimSun" w:hAnsi="Times New Roman" w:cs="Times New Roman"/>
          <w:kern w:val="3"/>
          <w:sz w:val="24"/>
          <w:szCs w:val="24"/>
          <w:lang w:eastAsia="zh-CN" w:bidi="hi-IN"/>
        </w:rPr>
        <w:t>W Statucie Szkoły Podstawowej im. Jana Kochanowskiego w Zespole Szkolno - Przedszkolnym w Osieku</w:t>
      </w:r>
      <w:r w:rsidRPr="00C42515">
        <w:rPr>
          <w:rFonts w:ascii="Times New Roman" w:eastAsia="Times New Roman" w:hAnsi="Times New Roman" w:cs="Times New Roman"/>
          <w:kern w:val="3"/>
          <w:sz w:val="24"/>
          <w:szCs w:val="24"/>
          <w:lang w:eastAsia="ar-SA" w:bidi="hi-IN"/>
        </w:rPr>
        <w:t xml:space="preserve"> wprowadza się następujące zmiany:</w:t>
      </w:r>
    </w:p>
    <w:p w:rsidR="00A05DA7" w:rsidRPr="00A05DA7" w:rsidRDefault="00A05DA7" w:rsidP="00A05DA7">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ar-SA" w:bidi="hi-IN"/>
        </w:rPr>
      </w:pPr>
    </w:p>
    <w:p w:rsidR="00C42515" w:rsidRPr="00C42515" w:rsidRDefault="00C42515" w:rsidP="00C42515">
      <w:pPr>
        <w:spacing w:after="0" w:line="240" w:lineRule="auto"/>
        <w:jc w:val="both"/>
        <w:rPr>
          <w:rFonts w:ascii="Times New Roman" w:eastAsia="Times New Roman" w:hAnsi="Times New Roman" w:cs="Times New Roman"/>
          <w:i/>
          <w:sz w:val="24"/>
          <w:szCs w:val="24"/>
          <w:lang w:eastAsia="pl-PL"/>
        </w:rPr>
      </w:pPr>
      <w:r w:rsidRPr="00C42515">
        <w:rPr>
          <w:rFonts w:ascii="Times New Roman" w:hAnsi="Times New Roman" w:cs="Times New Roman"/>
          <w:sz w:val="24"/>
          <w:szCs w:val="24"/>
        </w:rPr>
        <w:t>1. W Rozdz. 2 § 9 dodano ust. 5 o brzmieniu:</w:t>
      </w:r>
      <w:r w:rsidRPr="00C42515">
        <w:rPr>
          <w:rFonts w:ascii="Times New Roman" w:eastAsia="Times New Roman" w:hAnsi="Times New Roman" w:cs="Times New Roman"/>
          <w:sz w:val="24"/>
          <w:szCs w:val="24"/>
          <w:lang w:eastAsia="pl-PL"/>
        </w:rPr>
        <w:t xml:space="preserve"> </w:t>
      </w:r>
      <w:r w:rsidRPr="00C42515">
        <w:rPr>
          <w:rFonts w:ascii="Times New Roman" w:eastAsia="Times New Roman" w:hAnsi="Times New Roman" w:cs="Times New Roman"/>
          <w:i/>
          <w:sz w:val="24"/>
          <w:szCs w:val="24"/>
          <w:lang w:eastAsia="pl-PL"/>
        </w:rPr>
        <w:t>Szkoła może realizować zajęcia edukacyjne w formie nauki zdalnej.</w:t>
      </w:r>
    </w:p>
    <w:p w:rsidR="00C42515" w:rsidRPr="00C42515" w:rsidRDefault="00C42515" w:rsidP="00C42515">
      <w:pPr>
        <w:spacing w:after="0" w:line="240" w:lineRule="auto"/>
        <w:ind w:left="284"/>
        <w:jc w:val="both"/>
        <w:rPr>
          <w:rFonts w:ascii="Times New Roman" w:eastAsia="Calibri" w:hAnsi="Times New Roman" w:cs="Times New Roman"/>
          <w:i/>
          <w:sz w:val="24"/>
          <w:szCs w:val="24"/>
        </w:rPr>
      </w:pPr>
      <w:r w:rsidRPr="00C42515">
        <w:rPr>
          <w:rFonts w:ascii="Times New Roman" w:hAnsi="Times New Roman" w:cs="Times New Roman"/>
          <w:i/>
          <w:sz w:val="24"/>
          <w:szCs w:val="24"/>
        </w:rPr>
        <w:t xml:space="preserve">1) W przypadku konieczności ograniczenia funkcjonowania Szkoły ze względu na przypadki </w:t>
      </w:r>
      <w:proofErr w:type="spellStart"/>
      <w:r w:rsidRPr="00C42515">
        <w:rPr>
          <w:rFonts w:ascii="Times New Roman" w:hAnsi="Times New Roman" w:cs="Times New Roman"/>
          <w:i/>
          <w:sz w:val="24"/>
          <w:szCs w:val="24"/>
        </w:rPr>
        <w:t>zachorowań</w:t>
      </w:r>
      <w:proofErr w:type="spellEnd"/>
      <w:r w:rsidRPr="00C42515">
        <w:rPr>
          <w:rFonts w:ascii="Times New Roman" w:hAnsi="Times New Roman" w:cs="Times New Roman"/>
          <w:i/>
          <w:sz w:val="24"/>
          <w:szCs w:val="24"/>
        </w:rPr>
        <w:t xml:space="preserve"> na COVID-19 Dyrektor może zawiesić zajęcia na czas określony dla poszczególnych oddziałów, klasy, etapu edukacyjnego lub całej Szkoły za zgodą organu prowadzącego i po uzyskaniu pozytywnej opinii państwowego powiatowego inspektora sanitarnego;</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2) W przypadkach, o których mowa w ust. 1, zajęcia z uczniami są prowadzone z wykorzystaniem metod i technik kształcenia na odległość;</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3) O zawieszeniu zajęć Dyrektor informuje organ sprawujący nadzór pedagogiczny.</w:t>
      </w:r>
    </w:p>
    <w:p w:rsidR="00C42515" w:rsidRPr="00C42515" w:rsidRDefault="00C42515" w:rsidP="00C42515">
      <w:pPr>
        <w:spacing w:after="0" w:line="240" w:lineRule="auto"/>
        <w:ind w:left="284" w:hanging="284"/>
        <w:jc w:val="both"/>
        <w:rPr>
          <w:rFonts w:ascii="Times New Roman" w:hAnsi="Times New Roman" w:cs="Times New Roman"/>
          <w:sz w:val="24"/>
          <w:szCs w:val="24"/>
        </w:rPr>
      </w:pPr>
    </w:p>
    <w:p w:rsidR="00C42515" w:rsidRPr="00C42515" w:rsidRDefault="00C42515" w:rsidP="00C42515">
      <w:pPr>
        <w:spacing w:after="0" w:line="240" w:lineRule="auto"/>
        <w:ind w:left="284" w:hanging="284"/>
        <w:jc w:val="both"/>
        <w:rPr>
          <w:rFonts w:ascii="Times New Roman" w:hAnsi="Times New Roman" w:cs="Times New Roman"/>
          <w:i/>
          <w:sz w:val="24"/>
          <w:szCs w:val="24"/>
        </w:rPr>
      </w:pPr>
      <w:r w:rsidRPr="00C42515">
        <w:rPr>
          <w:rFonts w:ascii="Times New Roman" w:hAnsi="Times New Roman" w:cs="Times New Roman"/>
          <w:sz w:val="24"/>
          <w:szCs w:val="24"/>
        </w:rPr>
        <w:t xml:space="preserve">2. W Rozdz. 2 § 9 dodano ust. 6 o brzmieniu: </w:t>
      </w:r>
      <w:r w:rsidRPr="00C42515">
        <w:rPr>
          <w:rFonts w:ascii="Times New Roman" w:hAnsi="Times New Roman" w:cs="Times New Roman"/>
          <w:i/>
          <w:sz w:val="24"/>
          <w:szCs w:val="24"/>
        </w:rPr>
        <w:t>Zajęcia w szkole mogą zostać zawieszone w razie wystąpienia:</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1) zagrożenia bezpieczeństwa uczniów w związku z organizacją i przebiegiem imprez ogólnopolskich lub międzynarodowych;</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2) temperatury zewnętrznej lub w pomieszczeniach, w których są prowadzone zajęcia z uczniami, zagrażającej zdrowiu uczniów;</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 xml:space="preserve">3) zagrożenia związanego z sytuacją epidemiologiczną; </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4) innego nadzwyczajnego zdarzenia zagrażającego bezpieczeństwu lub zdrowiu uczniów.</w:t>
      </w:r>
    </w:p>
    <w:p w:rsidR="00C42515" w:rsidRPr="00C42515" w:rsidRDefault="00C42515" w:rsidP="00C42515">
      <w:pPr>
        <w:shd w:val="clear" w:color="auto" w:fill="FFFFFF"/>
        <w:tabs>
          <w:tab w:val="left" w:pos="284"/>
        </w:tabs>
        <w:spacing w:before="100" w:beforeAutospacing="1" w:after="100" w:afterAutospacing="1" w:line="240" w:lineRule="auto"/>
        <w:jc w:val="both"/>
        <w:rPr>
          <w:rFonts w:ascii="Times New Roman" w:eastAsia="Times New Roman" w:hAnsi="Times New Roman" w:cs="Times New Roman"/>
          <w:i/>
          <w:sz w:val="24"/>
          <w:szCs w:val="24"/>
          <w:lang w:eastAsia="pl-PL"/>
        </w:rPr>
      </w:pPr>
      <w:r w:rsidRPr="00C42515">
        <w:rPr>
          <w:rFonts w:ascii="Times New Roman" w:hAnsi="Times New Roman" w:cs="Times New Roman"/>
          <w:sz w:val="24"/>
          <w:szCs w:val="24"/>
        </w:rPr>
        <w:t>3. W Rozdz. 2 § 9 dodano ust. 7 o brzmieniu:</w:t>
      </w:r>
      <w:r w:rsidRPr="00C42515">
        <w:rPr>
          <w:rFonts w:ascii="Times New Roman" w:eastAsia="Times New Roman" w:hAnsi="Times New Roman" w:cs="Times New Roman"/>
          <w:sz w:val="24"/>
          <w:szCs w:val="24"/>
          <w:lang w:eastAsia="pl-PL"/>
        </w:rPr>
        <w:t xml:space="preserve"> </w:t>
      </w:r>
      <w:r w:rsidRPr="00C42515">
        <w:rPr>
          <w:rFonts w:ascii="Times New Roman" w:eastAsia="Times New Roman" w:hAnsi="Times New Roman" w:cs="Times New Roman"/>
          <w:i/>
          <w:sz w:val="24"/>
          <w:szCs w:val="24"/>
          <w:lang w:eastAsia="pl-PL"/>
        </w:rPr>
        <w:t xml:space="preserve">Szkoła przechodzi na nauczanie zdalne w sytuacji, gdy zawieszenie zajęć zostało wprowadzone na okres dłuższy niż 2 dni. Wprowadzenie nauczania zdalnego występuje nie później niż w trzecim dniu zawieszenia. Mimo zawieszenia zajęć można odstąpić od nauki zdalnej za zgodą organu prowadzącego lub po uzyskaniu pozytywnej opinii organu sprawującego nadzór pedagogiczny. Zajęcia zdalne będą realizowane: </w:t>
      </w:r>
    </w:p>
    <w:p w:rsidR="00C42515" w:rsidRPr="00C42515" w:rsidRDefault="00C42515" w:rsidP="00C42515">
      <w:pPr>
        <w:shd w:val="clear" w:color="auto" w:fill="FFFFFF"/>
        <w:tabs>
          <w:tab w:val="left" w:pos="142"/>
          <w:tab w:val="left" w:pos="284"/>
        </w:tabs>
        <w:spacing w:before="100" w:beforeAutospacing="1" w:after="100" w:afterAutospacing="1" w:line="240" w:lineRule="auto"/>
        <w:ind w:left="284"/>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lastRenderedPageBreak/>
        <w:t xml:space="preserve">1) z wykorzystaniem narzędzia informatycznego platform edukacyjnych (m.in. Microsoft </w:t>
      </w:r>
      <w:proofErr w:type="spellStart"/>
      <w:r w:rsidRPr="00C42515">
        <w:rPr>
          <w:rFonts w:ascii="Times New Roman" w:eastAsia="Times New Roman" w:hAnsi="Times New Roman" w:cs="Times New Roman"/>
          <w:i/>
          <w:sz w:val="24"/>
          <w:szCs w:val="24"/>
          <w:lang w:eastAsia="pl-PL"/>
        </w:rPr>
        <w:t>Teams</w:t>
      </w:r>
      <w:proofErr w:type="spellEnd"/>
      <w:r w:rsidRPr="00C42515">
        <w:rPr>
          <w:rFonts w:ascii="Times New Roman" w:eastAsia="Times New Roman" w:hAnsi="Times New Roman" w:cs="Times New Roman"/>
          <w:i/>
          <w:sz w:val="24"/>
          <w:szCs w:val="24"/>
          <w:lang w:eastAsia="pl-PL"/>
        </w:rPr>
        <w:t xml:space="preserve"> lub innych);</w:t>
      </w:r>
      <w:r w:rsidRPr="00C42515">
        <w:rPr>
          <w:rFonts w:ascii="Times New Roman" w:eastAsia="Times New Roman" w:hAnsi="Times New Roman" w:cs="Times New Roman"/>
          <w:i/>
          <w:sz w:val="24"/>
          <w:szCs w:val="24"/>
          <w:lang w:eastAsia="pl-PL"/>
        </w:rPr>
        <w:br/>
        <w:t xml:space="preserve">2) z wykorzystaniem środków komunikacji elektronicznej zapewniających wymianę informacji między nauczycielem, uczniem i rodzicem (m. in. dziennik elektroniczny </w:t>
      </w:r>
      <w:proofErr w:type="spellStart"/>
      <w:r w:rsidRPr="00C42515">
        <w:rPr>
          <w:rFonts w:ascii="Times New Roman" w:eastAsia="Times New Roman" w:hAnsi="Times New Roman" w:cs="Times New Roman"/>
          <w:i/>
          <w:sz w:val="24"/>
          <w:szCs w:val="24"/>
          <w:lang w:eastAsia="pl-PL"/>
        </w:rPr>
        <w:t>Librus</w:t>
      </w:r>
      <w:proofErr w:type="spellEnd"/>
      <w:r w:rsidRPr="00C42515">
        <w:rPr>
          <w:rFonts w:ascii="Times New Roman" w:eastAsia="Times New Roman" w:hAnsi="Times New Roman" w:cs="Times New Roman"/>
          <w:i/>
          <w:sz w:val="24"/>
          <w:szCs w:val="24"/>
          <w:lang w:eastAsia="pl-PL"/>
        </w:rPr>
        <w:t>,);</w:t>
      </w:r>
      <w:r w:rsidRPr="00C42515">
        <w:rPr>
          <w:rFonts w:ascii="Times New Roman" w:eastAsia="Times New Roman" w:hAnsi="Times New Roman" w:cs="Times New Roman"/>
          <w:i/>
          <w:sz w:val="24"/>
          <w:szCs w:val="24"/>
          <w:lang w:eastAsia="pl-PL"/>
        </w:rPr>
        <w:br/>
        <w:t xml:space="preserve">3) przez podejmowanie przez ucznia aktywności określonych przez nauczyciela potwierdzających zapoznanie się ze wskazanym materiałem lub wykonanie określonych działań (m.in. na platformie Microsoft </w:t>
      </w:r>
      <w:proofErr w:type="spellStart"/>
      <w:r w:rsidRPr="00C42515">
        <w:rPr>
          <w:rFonts w:ascii="Times New Roman" w:eastAsia="Times New Roman" w:hAnsi="Times New Roman" w:cs="Times New Roman"/>
          <w:i/>
          <w:sz w:val="24"/>
          <w:szCs w:val="24"/>
          <w:lang w:eastAsia="pl-PL"/>
        </w:rPr>
        <w:t>Teams</w:t>
      </w:r>
      <w:proofErr w:type="spellEnd"/>
      <w:r w:rsidRPr="00C42515">
        <w:rPr>
          <w:rFonts w:ascii="Times New Roman" w:eastAsia="Times New Roman" w:hAnsi="Times New Roman" w:cs="Times New Roman"/>
          <w:i/>
          <w:sz w:val="24"/>
          <w:szCs w:val="24"/>
          <w:lang w:eastAsia="pl-PL"/>
        </w:rPr>
        <w:t>);</w:t>
      </w:r>
      <w:r w:rsidRPr="00C42515">
        <w:rPr>
          <w:rFonts w:ascii="Times New Roman" w:eastAsia="Times New Roman" w:hAnsi="Times New Roman" w:cs="Times New Roman"/>
          <w:i/>
          <w:sz w:val="24"/>
          <w:szCs w:val="24"/>
          <w:lang w:eastAsia="pl-PL"/>
        </w:rPr>
        <w:br/>
        <w:t xml:space="preserve">4) zapewniając warunki bezpiecznego uczestnictwa uczniów w zajęciach zdalnych poprzez logowanie się na platformie Microsoft </w:t>
      </w:r>
      <w:proofErr w:type="spellStart"/>
      <w:r w:rsidRPr="00C42515">
        <w:rPr>
          <w:rFonts w:ascii="Times New Roman" w:eastAsia="Times New Roman" w:hAnsi="Times New Roman" w:cs="Times New Roman"/>
          <w:i/>
          <w:sz w:val="24"/>
          <w:szCs w:val="24"/>
          <w:lang w:eastAsia="pl-PL"/>
        </w:rPr>
        <w:t>Teams</w:t>
      </w:r>
      <w:proofErr w:type="spellEnd"/>
      <w:r w:rsidRPr="00C42515">
        <w:rPr>
          <w:rFonts w:ascii="Times New Roman" w:eastAsia="Times New Roman" w:hAnsi="Times New Roman" w:cs="Times New Roman"/>
          <w:i/>
          <w:sz w:val="24"/>
          <w:szCs w:val="24"/>
          <w:lang w:eastAsia="pl-PL"/>
        </w:rPr>
        <w:t xml:space="preserve"> oraz przekazanie uczniom ich indywidualnych kodów zajęć;</w:t>
      </w:r>
      <w:r w:rsidRPr="00C42515">
        <w:rPr>
          <w:rFonts w:ascii="Times New Roman" w:eastAsia="Times New Roman" w:hAnsi="Times New Roman" w:cs="Times New Roman"/>
          <w:i/>
          <w:sz w:val="24"/>
          <w:szCs w:val="24"/>
          <w:lang w:eastAsia="pl-PL"/>
        </w:rPr>
        <w:br/>
        <w:t>5) O podjętych sposobach Dyrektor Szkoły informuje organ prowadzący oraz organ nadzoru pedagogicznego.</w:t>
      </w:r>
    </w:p>
    <w:p w:rsidR="00C42515" w:rsidRPr="00C42515" w:rsidRDefault="00C42515" w:rsidP="00C42515">
      <w:pPr>
        <w:shd w:val="clear" w:color="auto" w:fill="FFFFFF"/>
        <w:tabs>
          <w:tab w:val="left" w:pos="0"/>
          <w:tab w:val="left" w:pos="142"/>
        </w:tabs>
        <w:spacing w:before="100" w:beforeAutospacing="1" w:after="100" w:afterAutospacing="1" w:line="240" w:lineRule="auto"/>
        <w:jc w:val="both"/>
        <w:rPr>
          <w:rFonts w:ascii="Times New Roman" w:eastAsia="Times New Roman" w:hAnsi="Times New Roman" w:cs="Times New Roman"/>
          <w:i/>
          <w:sz w:val="24"/>
          <w:szCs w:val="24"/>
          <w:lang w:eastAsia="pl-PL"/>
        </w:rPr>
      </w:pPr>
      <w:r w:rsidRPr="00C42515">
        <w:rPr>
          <w:rFonts w:ascii="Times New Roman" w:hAnsi="Times New Roman" w:cs="Times New Roman"/>
          <w:sz w:val="24"/>
          <w:szCs w:val="24"/>
        </w:rPr>
        <w:t>3. W Rozdz. 3 § 11 dodano ust. 8 o brzmieniu:</w:t>
      </w:r>
      <w:r w:rsidRPr="00C42515">
        <w:rPr>
          <w:rFonts w:ascii="Times New Roman" w:eastAsia="Times New Roman" w:hAnsi="Times New Roman" w:cs="Times New Roman"/>
          <w:sz w:val="24"/>
          <w:szCs w:val="24"/>
          <w:lang w:eastAsia="pl-PL"/>
        </w:rPr>
        <w:t xml:space="preserve"> </w:t>
      </w:r>
      <w:r w:rsidRPr="00C42515">
        <w:rPr>
          <w:rFonts w:ascii="Times New Roman" w:eastAsia="Times New Roman" w:hAnsi="Times New Roman" w:cs="Times New Roman"/>
          <w:i/>
          <w:sz w:val="24"/>
          <w:szCs w:val="24"/>
          <w:lang w:eastAsia="pl-PL"/>
        </w:rPr>
        <w:t>W przypadku ograniczenia funkcjonowania szkoły w związku z zapobieganiem, przeciwdziałaniem i zwalczaniem COVID-19 sposób i formę realizacji niektórych zadań dyrektora określają przepisy rozporządzenia Ministra Edukacji Narodowej jednostek systemu oświaty w związku z zapobieganiem, przeciwdziałaniem i zwalczaniem COVID-19 w sprawie szczególnych rozwiązań w okresie czasowego ograniczenia funkcjonowania.</w:t>
      </w:r>
    </w:p>
    <w:p w:rsidR="00C42515" w:rsidRPr="00C42515" w:rsidRDefault="00C42515" w:rsidP="00C42515">
      <w:pPr>
        <w:shd w:val="clear" w:color="auto" w:fill="FFFFFF"/>
        <w:tabs>
          <w:tab w:val="left" w:pos="142"/>
          <w:tab w:val="left" w:pos="284"/>
        </w:tabs>
        <w:spacing w:before="100" w:beforeAutospacing="1" w:after="100" w:afterAutospacing="1" w:line="240" w:lineRule="auto"/>
        <w:ind w:left="284" w:hanging="284"/>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sz w:val="24"/>
          <w:szCs w:val="24"/>
          <w:lang w:eastAsia="pl-PL"/>
        </w:rPr>
        <w:t xml:space="preserve">4. </w:t>
      </w:r>
      <w:r w:rsidRPr="00C42515">
        <w:rPr>
          <w:rFonts w:ascii="Times New Roman" w:hAnsi="Times New Roman" w:cs="Times New Roman"/>
          <w:sz w:val="24"/>
          <w:szCs w:val="24"/>
        </w:rPr>
        <w:t xml:space="preserve">W Rozdz. 4 § 17 ust. 4 dodano pkt. 1-5 o brzmieniu: </w:t>
      </w:r>
      <w:r w:rsidRPr="00C42515">
        <w:rPr>
          <w:rFonts w:ascii="Times New Roman" w:hAnsi="Times New Roman" w:cs="Times New Roman"/>
          <w:sz w:val="24"/>
          <w:szCs w:val="24"/>
        </w:rPr>
        <w:br/>
      </w:r>
      <w:r w:rsidRPr="00C42515">
        <w:rPr>
          <w:rFonts w:ascii="Times New Roman" w:hAnsi="Times New Roman" w:cs="Times New Roman"/>
          <w:i/>
          <w:sz w:val="24"/>
          <w:szCs w:val="24"/>
        </w:rPr>
        <w:t>1) Osoby niebędące obywatelami polskimi, zwane dalej "cudzoziemcami", są przyjmowane do szkoły na warunkach i w trybie dotyczących obywateli polskich;</w:t>
      </w:r>
      <w:r w:rsidRPr="00C42515">
        <w:rPr>
          <w:rFonts w:ascii="Times New Roman" w:eastAsia="Times New Roman" w:hAnsi="Times New Roman" w:cs="Times New Roman"/>
          <w:i/>
          <w:sz w:val="24"/>
          <w:szCs w:val="24"/>
          <w:lang w:eastAsia="pl-PL"/>
        </w:rPr>
        <w:br/>
      </w:r>
      <w:r w:rsidRPr="00C42515">
        <w:rPr>
          <w:rFonts w:ascii="Times New Roman" w:hAnsi="Times New Roman" w:cs="Times New Roman"/>
          <w:i/>
          <w:sz w:val="24"/>
          <w:szCs w:val="24"/>
        </w:rPr>
        <w:t xml:space="preserve">2) Do klas II-VIII uczniowie przyjmowani są na podstawie świadectwa lub innego dokumentu potwierdzającego uczęszczanie przez cudzoziemca do Szkoły za granicą i wskazującego klasę lub etap edukacji, który ukończył oraz dokumentu stwierdzającego sumę lat nauki szkolnej cudzoziemca. W przypadku, gdy uczeń nie może przedstawić dokumentów zostaje zakwalifikowany do odpowiedniej klasy na podstawie rozmowy kwalifikacyjnej; </w:t>
      </w:r>
      <w:r w:rsidRPr="00C42515">
        <w:rPr>
          <w:rFonts w:ascii="Times New Roman" w:eastAsia="Times New Roman" w:hAnsi="Times New Roman" w:cs="Times New Roman"/>
          <w:i/>
          <w:sz w:val="24"/>
          <w:szCs w:val="24"/>
          <w:lang w:eastAsia="pl-PL"/>
        </w:rPr>
        <w:br/>
      </w:r>
      <w:r w:rsidRPr="00C42515">
        <w:rPr>
          <w:rFonts w:ascii="Times New Roman" w:hAnsi="Times New Roman" w:cs="Times New Roman"/>
          <w:i/>
          <w:sz w:val="24"/>
          <w:szCs w:val="24"/>
        </w:rPr>
        <w:t>3) Dla cudzoziemców oraz obywateli polskich powracających z zagranicy objętych obowiązkiem szkolnym, którzy nie znają języka polskiego albo znają go w stopniu niewystarczającym do korzystania z nauki, organ prowadzący na wniosek Dyrektora organizuje w szkole dodatkową bezpłatną naukę języka polskiego w wymiarze i okresie określonym odrębnymi przepisami;</w:t>
      </w:r>
      <w:r w:rsidRPr="00C42515">
        <w:rPr>
          <w:rFonts w:ascii="Times New Roman" w:eastAsia="Times New Roman" w:hAnsi="Times New Roman" w:cs="Times New Roman"/>
          <w:i/>
          <w:sz w:val="24"/>
          <w:szCs w:val="24"/>
          <w:lang w:eastAsia="pl-PL"/>
        </w:rPr>
        <w:br/>
      </w:r>
      <w:r w:rsidRPr="00C42515">
        <w:rPr>
          <w:rFonts w:ascii="Times New Roman" w:hAnsi="Times New Roman" w:cs="Times New Roman"/>
          <w:i/>
          <w:sz w:val="24"/>
          <w:szCs w:val="24"/>
        </w:rPr>
        <w:t>4) Jeżeli dla jakiegoś przedmiotu nauczania niezbędne jest uzupełnienie różnic programowych, organ prowadzący organizuje zajęcia wyrównawcze dla ucznia w zakresie tego przedmiotu;</w:t>
      </w:r>
      <w:r w:rsidRPr="00C42515">
        <w:rPr>
          <w:rFonts w:ascii="Times New Roman" w:eastAsia="Times New Roman" w:hAnsi="Times New Roman" w:cs="Times New Roman"/>
          <w:i/>
          <w:sz w:val="24"/>
          <w:szCs w:val="24"/>
          <w:lang w:eastAsia="pl-PL"/>
        </w:rPr>
        <w:br/>
      </w:r>
      <w:r w:rsidRPr="00C42515">
        <w:rPr>
          <w:rFonts w:ascii="Times New Roman" w:hAnsi="Times New Roman" w:cs="Times New Roman"/>
          <w:i/>
          <w:sz w:val="24"/>
          <w:szCs w:val="24"/>
        </w:rPr>
        <w:t>5) W celu lepszego przygotowania społeczności szkolnej  na przyjęcie cudzoziemców:</w:t>
      </w:r>
      <w:r w:rsidRPr="00C42515">
        <w:rPr>
          <w:rFonts w:ascii="Times New Roman" w:eastAsia="Times New Roman" w:hAnsi="Times New Roman" w:cs="Times New Roman"/>
          <w:i/>
          <w:sz w:val="24"/>
          <w:szCs w:val="24"/>
          <w:lang w:eastAsia="pl-PL"/>
        </w:rPr>
        <w:br/>
      </w:r>
      <w:r w:rsidRPr="00C42515">
        <w:rPr>
          <w:rFonts w:ascii="Times New Roman" w:hAnsi="Times New Roman" w:cs="Times New Roman"/>
          <w:i/>
          <w:sz w:val="24"/>
          <w:szCs w:val="24"/>
        </w:rPr>
        <w:t>a) dzieci uczą się wzajemnego zrozumienia, tolerancji i poszanowania różnic kulturowych poprzez organizację cyklu zajęć dostosowanych do wieku dzieci nt. uchodźstwa, kultury kraju pochodzenia cudzoziemców,</w:t>
      </w:r>
      <w:r w:rsidRPr="00C42515">
        <w:rPr>
          <w:rFonts w:ascii="Times New Roman" w:eastAsia="Times New Roman" w:hAnsi="Times New Roman" w:cs="Times New Roman"/>
          <w:i/>
          <w:sz w:val="24"/>
          <w:szCs w:val="24"/>
          <w:lang w:eastAsia="pl-PL"/>
        </w:rPr>
        <w:br/>
      </w:r>
      <w:r w:rsidRPr="00C42515">
        <w:rPr>
          <w:rFonts w:ascii="Times New Roman" w:hAnsi="Times New Roman" w:cs="Times New Roman"/>
          <w:i/>
          <w:sz w:val="24"/>
          <w:szCs w:val="24"/>
        </w:rPr>
        <w:t>b) cudzoziemców zachęca się do udziału w zajęciach pozalekcyjnych, w przypadku dzieci potrzebujących pomocy  psychologiczno-pedagogicznej, obejmuje się je taką pomocą.</w:t>
      </w:r>
    </w:p>
    <w:p w:rsidR="00C42515" w:rsidRPr="00C42515" w:rsidRDefault="00C42515" w:rsidP="00C42515">
      <w:pPr>
        <w:spacing w:after="0" w:line="240" w:lineRule="auto"/>
        <w:jc w:val="both"/>
        <w:rPr>
          <w:rFonts w:ascii="Times New Roman" w:eastAsia="Calibri" w:hAnsi="Times New Roman" w:cs="Times New Roman"/>
          <w:i/>
          <w:sz w:val="24"/>
          <w:szCs w:val="24"/>
        </w:rPr>
      </w:pPr>
      <w:r w:rsidRPr="00C42515">
        <w:rPr>
          <w:rFonts w:ascii="Times New Roman" w:hAnsi="Times New Roman" w:cs="Times New Roman"/>
          <w:sz w:val="24"/>
          <w:szCs w:val="24"/>
        </w:rPr>
        <w:t xml:space="preserve">5. W Rozdz. 4 § 22 ust. 2 otrzymuje brzmienie: </w:t>
      </w:r>
      <w:r w:rsidRPr="00C42515">
        <w:rPr>
          <w:rFonts w:ascii="Times New Roman" w:eastAsia="Calibri" w:hAnsi="Times New Roman" w:cs="Times New Roman"/>
          <w:i/>
          <w:sz w:val="24"/>
          <w:szCs w:val="24"/>
        </w:rPr>
        <w:t>Zajęcia edukacyjne w klasach I – III szkoły podstawowej są prowadzone w oddziałach liczących nie więcej niż 25 uczniów. Możliwe jest zwiększenie liczebności oddziału o nie więcej niż 4 uczniów będących obywatelami Ukrainy.</w:t>
      </w:r>
    </w:p>
    <w:p w:rsidR="00C42515" w:rsidRPr="00C42515" w:rsidRDefault="00C42515" w:rsidP="00C42515">
      <w:pPr>
        <w:spacing w:after="0" w:line="240" w:lineRule="auto"/>
        <w:jc w:val="both"/>
        <w:rPr>
          <w:rFonts w:ascii="Times New Roman" w:hAnsi="Times New Roman" w:cs="Times New Roman"/>
          <w:sz w:val="24"/>
          <w:szCs w:val="24"/>
        </w:rPr>
      </w:pPr>
    </w:p>
    <w:p w:rsidR="00C42515" w:rsidRPr="00C42515" w:rsidRDefault="00C42515" w:rsidP="00C42515">
      <w:pPr>
        <w:spacing w:after="0" w:line="240" w:lineRule="auto"/>
        <w:jc w:val="both"/>
        <w:rPr>
          <w:rFonts w:ascii="Times New Roman" w:hAnsi="Times New Roman" w:cs="Times New Roman"/>
          <w:i/>
          <w:sz w:val="24"/>
          <w:szCs w:val="24"/>
        </w:rPr>
      </w:pPr>
      <w:r w:rsidRPr="00C42515">
        <w:rPr>
          <w:rFonts w:ascii="Times New Roman" w:hAnsi="Times New Roman" w:cs="Times New Roman"/>
          <w:sz w:val="24"/>
          <w:szCs w:val="24"/>
        </w:rPr>
        <w:lastRenderedPageBreak/>
        <w:t xml:space="preserve">6. W Rozdz. 4 § 28 dodano ust. 8 o brzmieniu: </w:t>
      </w:r>
      <w:r w:rsidRPr="00C42515">
        <w:rPr>
          <w:rFonts w:ascii="Times New Roman" w:hAnsi="Times New Roman" w:cs="Times New Roman"/>
          <w:i/>
          <w:sz w:val="24"/>
          <w:szCs w:val="24"/>
        </w:rPr>
        <w:t>Uczniowie nie uczęszczający na zajęcia religii i etyki są objęci zajęciami opiekuńczymi na terenie szkoły (zajęcia świetlicowe,) albo w przypadku,  gdy jest to pierwsza lub ostania godzina lekcyjna odpowiednio przychodzą na kolejną lekcję lub wcześniej wychodzą ze szkoły na podstawie pisemnego oświadczenia rodziców.</w:t>
      </w:r>
    </w:p>
    <w:p w:rsidR="00C42515" w:rsidRPr="00C42515" w:rsidRDefault="00C42515" w:rsidP="00C42515">
      <w:pPr>
        <w:spacing w:after="0" w:line="240" w:lineRule="auto"/>
        <w:jc w:val="both"/>
        <w:rPr>
          <w:rFonts w:ascii="Times New Roman" w:eastAsia="Times New Roman" w:hAnsi="Times New Roman" w:cs="Times New Roman"/>
          <w:i/>
          <w:sz w:val="24"/>
          <w:szCs w:val="24"/>
          <w:lang w:eastAsia="pl-PL"/>
        </w:rPr>
      </w:pPr>
    </w:p>
    <w:p w:rsidR="00C42515" w:rsidRPr="00C42515" w:rsidRDefault="00C42515" w:rsidP="00C42515">
      <w:pPr>
        <w:tabs>
          <w:tab w:val="left" w:pos="851"/>
        </w:tabs>
        <w:autoSpaceDE w:val="0"/>
        <w:spacing w:after="0" w:line="240" w:lineRule="auto"/>
        <w:jc w:val="both"/>
        <w:rPr>
          <w:rFonts w:ascii="Times New Roman" w:hAnsi="Times New Roman" w:cs="Times New Roman"/>
          <w:sz w:val="24"/>
          <w:szCs w:val="24"/>
        </w:rPr>
      </w:pPr>
      <w:r w:rsidRPr="00C42515">
        <w:rPr>
          <w:rFonts w:ascii="Times New Roman" w:hAnsi="Times New Roman" w:cs="Times New Roman"/>
          <w:sz w:val="24"/>
          <w:szCs w:val="24"/>
        </w:rPr>
        <w:t xml:space="preserve">7. W Rozdz. 4 dodano § 33a o brzmieniu: </w:t>
      </w:r>
    </w:p>
    <w:p w:rsidR="00C42515" w:rsidRPr="00C42515" w:rsidRDefault="00C42515" w:rsidP="00C42515">
      <w:pPr>
        <w:tabs>
          <w:tab w:val="left" w:pos="851"/>
        </w:tabs>
        <w:autoSpaceDE w:val="0"/>
        <w:spacing w:after="0" w:line="240" w:lineRule="auto"/>
        <w:jc w:val="both"/>
        <w:rPr>
          <w:rFonts w:ascii="Times New Roman" w:hAnsi="Times New Roman" w:cs="Times New Roman"/>
          <w:i/>
          <w:sz w:val="24"/>
          <w:szCs w:val="24"/>
        </w:rPr>
      </w:pPr>
      <w:r w:rsidRPr="00C42515">
        <w:rPr>
          <w:rFonts w:ascii="Times New Roman" w:hAnsi="Times New Roman" w:cs="Times New Roman"/>
          <w:i/>
          <w:sz w:val="24"/>
          <w:szCs w:val="24"/>
        </w:rPr>
        <w:t>1. Szkoła prowadzi stołówkę szkolną, która zapewnia uczniom jeden ciepły posiłek w ciągu dnia i możliwość jego spożycia w czasie pobytu w szkole.</w:t>
      </w:r>
    </w:p>
    <w:p w:rsidR="00C42515" w:rsidRPr="00C42515" w:rsidRDefault="00C42515" w:rsidP="00C42515">
      <w:pPr>
        <w:tabs>
          <w:tab w:val="left" w:pos="851"/>
        </w:tabs>
        <w:autoSpaceDE w:val="0"/>
        <w:spacing w:after="0" w:line="240" w:lineRule="auto"/>
        <w:jc w:val="both"/>
        <w:rPr>
          <w:rFonts w:ascii="Times New Roman" w:hAnsi="Times New Roman" w:cs="Times New Roman"/>
          <w:i/>
          <w:sz w:val="24"/>
          <w:szCs w:val="24"/>
        </w:rPr>
      </w:pPr>
      <w:r w:rsidRPr="00C42515">
        <w:rPr>
          <w:rFonts w:ascii="Times New Roman" w:hAnsi="Times New Roman" w:cs="Times New Roman"/>
          <w:i/>
          <w:sz w:val="24"/>
          <w:szCs w:val="24"/>
        </w:rPr>
        <w:t xml:space="preserve">2. Korzystanie z posiłku, o którym mowa w ust. 1 jest dobrowolne i odpłatne.  </w:t>
      </w:r>
    </w:p>
    <w:p w:rsidR="00C42515" w:rsidRPr="00C42515" w:rsidRDefault="00C42515" w:rsidP="00C42515">
      <w:pPr>
        <w:tabs>
          <w:tab w:val="left" w:pos="851"/>
        </w:tabs>
        <w:autoSpaceDE w:val="0"/>
        <w:spacing w:after="0" w:line="240" w:lineRule="auto"/>
        <w:jc w:val="both"/>
        <w:rPr>
          <w:rFonts w:ascii="Times New Roman" w:hAnsi="Times New Roman" w:cs="Times New Roman"/>
          <w:i/>
          <w:sz w:val="24"/>
          <w:szCs w:val="24"/>
        </w:rPr>
      </w:pPr>
      <w:r w:rsidRPr="00C42515">
        <w:rPr>
          <w:rFonts w:ascii="Times New Roman" w:hAnsi="Times New Roman" w:cs="Times New Roman"/>
          <w:i/>
          <w:sz w:val="24"/>
          <w:szCs w:val="24"/>
        </w:rPr>
        <w:t>3. Zasady działalności stołówki określa regulamin stołówki.</w:t>
      </w:r>
    </w:p>
    <w:p w:rsidR="00C42515" w:rsidRPr="00C42515" w:rsidRDefault="00C42515" w:rsidP="00C42515">
      <w:pPr>
        <w:tabs>
          <w:tab w:val="left" w:pos="851"/>
        </w:tabs>
        <w:autoSpaceDE w:val="0"/>
        <w:spacing w:after="0" w:line="240" w:lineRule="auto"/>
        <w:jc w:val="both"/>
        <w:rPr>
          <w:rFonts w:ascii="Times New Roman" w:hAnsi="Times New Roman" w:cs="Times New Roman"/>
          <w:i/>
          <w:sz w:val="24"/>
          <w:szCs w:val="24"/>
        </w:rPr>
      </w:pPr>
    </w:p>
    <w:p w:rsidR="00C42515" w:rsidRPr="00C42515" w:rsidRDefault="00C42515" w:rsidP="00C42515">
      <w:pPr>
        <w:spacing w:after="0" w:line="240" w:lineRule="auto"/>
        <w:jc w:val="both"/>
        <w:rPr>
          <w:rFonts w:ascii="Times New Roman" w:eastAsia="Times New Roman" w:hAnsi="Times New Roman" w:cs="Times New Roman"/>
          <w:i/>
          <w:sz w:val="24"/>
          <w:szCs w:val="24"/>
          <w:lang w:eastAsia="pl-PL"/>
        </w:rPr>
      </w:pPr>
      <w:r w:rsidRPr="00C42515">
        <w:rPr>
          <w:rFonts w:ascii="Times New Roman" w:hAnsi="Times New Roman" w:cs="Times New Roman"/>
          <w:sz w:val="24"/>
          <w:szCs w:val="24"/>
        </w:rPr>
        <w:t xml:space="preserve">8. W Rozdz. 5 § 45 ust. 1 otrzymuje brzmienie: </w:t>
      </w:r>
      <w:r w:rsidRPr="00C42515">
        <w:rPr>
          <w:rFonts w:ascii="Times New Roman" w:eastAsia="Times New Roman" w:hAnsi="Times New Roman" w:cs="Times New Roman"/>
          <w:i/>
          <w:sz w:val="24"/>
          <w:szCs w:val="24"/>
          <w:lang w:eastAsia="pl-PL"/>
        </w:rPr>
        <w:t xml:space="preserve">Do zadań pedagoga i psychologa w Szkole należy w szczególności: </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 xml:space="preserve">1) </w:t>
      </w:r>
      <w:r w:rsidRPr="00C42515">
        <w:rPr>
          <w:rFonts w:ascii="Times New Roman" w:hAnsi="Times New Roman" w:cs="Times New Roman"/>
          <w:i/>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Pr="00C42515">
        <w:rPr>
          <w:rFonts w:ascii="Times New Roman" w:eastAsia="Times New Roman" w:hAnsi="Times New Roman" w:cs="Times New Roman"/>
          <w:i/>
          <w:sz w:val="24"/>
          <w:szCs w:val="24"/>
          <w:lang w:eastAsia="pl-PL"/>
        </w:rPr>
        <w:t xml:space="preserve">; </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 xml:space="preserve">2) </w:t>
      </w:r>
      <w:r w:rsidRPr="00C42515">
        <w:rPr>
          <w:rFonts w:ascii="Times New Roman" w:hAnsi="Times New Roman" w:cs="Times New Roman"/>
          <w:i/>
          <w:sz w:val="24"/>
          <w:szCs w:val="24"/>
        </w:rPr>
        <w:t xml:space="preserve">diagnozowanie sytuacji wychowawczych w szkole  w celu rozwiązywania problemów wychowawczych stanowiących barierę i ograniczających aktywne i pełne uczestnictwo ucznia w życiu szkoły; </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3) udzielanie pomocy psychologiczno-pedagogicznej w formach odpowiednich do rozpoznanych potrzeb;</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 xml:space="preserve">4) podejmowanie działań z zakresu profilaktyki uzależnień i innych problemów dzieci i młodzieży; </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5) uczniów minimalizowanie skutków zaburzeń rozwojowych, zapobieganie zaburzeniom zachowania oraz inicjowanie różnych form pomocy w środowisku szkolnym i pozaszkolnym;</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 xml:space="preserve">6) </w:t>
      </w:r>
      <w:r w:rsidRPr="00C42515">
        <w:rPr>
          <w:rFonts w:ascii="Times New Roman" w:hAnsi="Times New Roman" w:cs="Times New Roman"/>
          <w:i/>
          <w:sz w:val="24"/>
          <w:szCs w:val="24"/>
        </w:rPr>
        <w:t>inicjowanie i prowadzenie działań mediacyjnych i interwencyjnych w sytuacjach kryzysowych</w:t>
      </w:r>
      <w:r w:rsidRPr="00C42515">
        <w:rPr>
          <w:rFonts w:ascii="Times New Roman" w:eastAsia="Times New Roman" w:hAnsi="Times New Roman" w:cs="Times New Roman"/>
          <w:i/>
          <w:sz w:val="24"/>
          <w:szCs w:val="24"/>
          <w:lang w:eastAsia="pl-PL"/>
        </w:rPr>
        <w:t>;</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 xml:space="preserve">7) pomoc rodzicom i nauczycielom w rozpoznawaniu i rozwijaniu indywidualnych możliwości, predyspozycji i uzdolnień uczniów; </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8) wspieranie nauczycieli, wychowawców grup wychowawczych i innych specjalistów w:</w:t>
      </w:r>
    </w:p>
    <w:p w:rsidR="00C42515" w:rsidRPr="00C42515" w:rsidRDefault="00C42515" w:rsidP="00C42515">
      <w:pPr>
        <w:spacing w:after="0" w:line="240" w:lineRule="auto"/>
        <w:ind w:left="567"/>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a)rozpoznawaniu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C42515" w:rsidRPr="00C42515" w:rsidRDefault="00C42515" w:rsidP="00C42515">
      <w:pPr>
        <w:spacing w:after="0" w:line="240" w:lineRule="auto"/>
        <w:ind w:left="567"/>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 xml:space="preserve">b)udzielaniu pomocy psychologiczno-pedagogicznej. </w:t>
      </w:r>
    </w:p>
    <w:p w:rsidR="00C42515" w:rsidRPr="00C42515" w:rsidRDefault="00C42515" w:rsidP="00C42515">
      <w:pPr>
        <w:spacing w:after="0" w:line="240" w:lineRule="auto"/>
        <w:ind w:left="567"/>
        <w:jc w:val="both"/>
        <w:rPr>
          <w:rFonts w:ascii="Times New Roman" w:eastAsia="Times New Roman" w:hAnsi="Times New Roman" w:cs="Times New Roman"/>
          <w:i/>
          <w:sz w:val="24"/>
          <w:szCs w:val="24"/>
          <w:lang w:eastAsia="pl-PL"/>
        </w:rPr>
      </w:pPr>
    </w:p>
    <w:p w:rsidR="00C42515" w:rsidRPr="00C42515" w:rsidRDefault="00C42515" w:rsidP="00C42515">
      <w:pPr>
        <w:spacing w:after="0" w:line="240" w:lineRule="auto"/>
        <w:jc w:val="both"/>
        <w:rPr>
          <w:rFonts w:ascii="Times New Roman" w:eastAsia="Times New Roman" w:hAnsi="Times New Roman" w:cs="Times New Roman"/>
          <w:i/>
          <w:sz w:val="24"/>
          <w:szCs w:val="24"/>
          <w:lang w:eastAsia="pl-PL"/>
        </w:rPr>
      </w:pPr>
      <w:r w:rsidRPr="00C42515">
        <w:rPr>
          <w:rFonts w:ascii="Times New Roman" w:hAnsi="Times New Roman" w:cs="Times New Roman"/>
          <w:sz w:val="24"/>
          <w:szCs w:val="24"/>
        </w:rPr>
        <w:t>9. W Rozdz. 5 § 45 ust. 2 otrzymuje brzmienie:</w:t>
      </w:r>
      <w:r w:rsidRPr="00C42515">
        <w:rPr>
          <w:rFonts w:ascii="Times New Roman" w:eastAsia="Times New Roman" w:hAnsi="Times New Roman" w:cs="Times New Roman"/>
          <w:sz w:val="24"/>
          <w:szCs w:val="24"/>
          <w:lang w:eastAsia="pl-PL"/>
        </w:rPr>
        <w:t xml:space="preserve"> </w:t>
      </w:r>
      <w:r w:rsidRPr="00C42515">
        <w:rPr>
          <w:rFonts w:ascii="Times New Roman" w:eastAsia="Times New Roman" w:hAnsi="Times New Roman" w:cs="Times New Roman"/>
          <w:i/>
          <w:sz w:val="24"/>
          <w:szCs w:val="24"/>
          <w:lang w:eastAsia="pl-PL"/>
        </w:rPr>
        <w:t>Do zadań logopedy w szkole  należy w szczególności:</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1) diagnozowanie logopedyczne, w tym prowadzenie badań przesiewowych w celu ustalenia stanu mowy oraz poziomu rozwoju językowego uczniów;</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2) prowadzenie zajęć logopedycznych dla uczniów oraz porad i konsultacji dla rodziców i nauczycieli w zakresie stymulacji rozwoju mowy uczniów i eliminowania jej zaburzeń;</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3) podejmowanie działań profilaktycznych zapobiegających powstawaniu zaburzeń komunikacji językowej we współpracy z rodzicami uczniów;</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lastRenderedPageBreak/>
        <w:t>4) wspieranie nauczycieli, wychowawców grup wychowawczych i innych specjalistów w:</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b) udzielaniu pomocy psychologiczno-pedagogicznej.</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p>
    <w:p w:rsidR="00C42515" w:rsidRPr="00C42515" w:rsidRDefault="00C42515" w:rsidP="00C42515">
      <w:pPr>
        <w:tabs>
          <w:tab w:val="num" w:pos="644"/>
        </w:tabs>
        <w:suppressAutoHyphens/>
        <w:spacing w:after="0" w:line="240" w:lineRule="auto"/>
        <w:jc w:val="both"/>
        <w:rPr>
          <w:rFonts w:ascii="Times New Roman" w:eastAsia="Times New Roman" w:hAnsi="Times New Roman" w:cs="Times New Roman"/>
          <w:i/>
          <w:sz w:val="24"/>
          <w:szCs w:val="24"/>
          <w:lang w:eastAsia="pl-PL"/>
        </w:rPr>
      </w:pPr>
      <w:r w:rsidRPr="00C42515">
        <w:rPr>
          <w:rFonts w:ascii="Times New Roman" w:hAnsi="Times New Roman" w:cs="Times New Roman"/>
          <w:sz w:val="24"/>
          <w:szCs w:val="24"/>
        </w:rPr>
        <w:t>10. W Rozdz. 5 § 45 dodano ust. 4 o brzmieniu:</w:t>
      </w:r>
      <w:r w:rsidRPr="00C42515">
        <w:rPr>
          <w:rFonts w:ascii="Times New Roman" w:eastAsia="Times New Roman" w:hAnsi="Times New Roman" w:cs="Times New Roman"/>
          <w:sz w:val="24"/>
          <w:szCs w:val="24"/>
          <w:lang w:eastAsia="pl-PL"/>
        </w:rPr>
        <w:t xml:space="preserve"> </w:t>
      </w:r>
      <w:r w:rsidRPr="00C42515">
        <w:rPr>
          <w:rFonts w:ascii="Times New Roman" w:eastAsia="Times New Roman" w:hAnsi="Times New Roman" w:cs="Times New Roman"/>
          <w:i/>
          <w:sz w:val="24"/>
          <w:szCs w:val="24"/>
          <w:lang w:eastAsia="pl-PL"/>
        </w:rPr>
        <w:t>Do zadań pedagoga specjalnego w szkole należy w szczególności:</w:t>
      </w:r>
    </w:p>
    <w:p w:rsidR="00C42515" w:rsidRPr="00C42515" w:rsidRDefault="00C42515" w:rsidP="00C42515">
      <w:pPr>
        <w:tabs>
          <w:tab w:val="num" w:pos="644"/>
        </w:tabs>
        <w:suppressAutoHyphens/>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1) współpraca z nauczycielami, wychowawcami grup wychowawczych lub innymi specjalistami, rodzicami oraz uczniami w:</w:t>
      </w:r>
    </w:p>
    <w:p w:rsidR="00C42515" w:rsidRPr="00C42515" w:rsidRDefault="00C42515" w:rsidP="00C42515">
      <w:pPr>
        <w:tabs>
          <w:tab w:val="num" w:pos="644"/>
        </w:tabs>
        <w:suppressAutoHyphens/>
        <w:spacing w:after="0" w:line="240" w:lineRule="auto"/>
        <w:ind w:left="567"/>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a) rekomendowaniu dyrektorowi szkoły do realizacji działań w zakresie zapewnienia aktywnego i pełnego uczestnictwa uczniów w życiu szkoły oraz zapewnianiu dostępności osobom ze szczególnymi potrzebami,</w:t>
      </w:r>
    </w:p>
    <w:p w:rsidR="00C42515" w:rsidRPr="00C42515" w:rsidRDefault="00C42515" w:rsidP="00C42515">
      <w:pPr>
        <w:tabs>
          <w:tab w:val="num" w:pos="644"/>
        </w:tabs>
        <w:suppressAutoHyphens/>
        <w:spacing w:after="0" w:line="240" w:lineRule="auto"/>
        <w:ind w:left="567"/>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C42515" w:rsidRPr="00C42515" w:rsidRDefault="00C42515" w:rsidP="00C42515">
      <w:pPr>
        <w:tabs>
          <w:tab w:val="num" w:pos="644"/>
        </w:tabs>
        <w:suppressAutoHyphens/>
        <w:spacing w:after="0" w:line="240" w:lineRule="auto"/>
        <w:ind w:left="567"/>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c) rozwiązywaniu problemów dydaktycznych i wychowawczych uczniów,</w:t>
      </w:r>
    </w:p>
    <w:p w:rsidR="00C42515" w:rsidRPr="00C42515" w:rsidRDefault="00C42515" w:rsidP="00C42515">
      <w:pPr>
        <w:tabs>
          <w:tab w:val="num" w:pos="644"/>
        </w:tabs>
        <w:suppressAutoHyphens/>
        <w:spacing w:after="0" w:line="240" w:lineRule="auto"/>
        <w:ind w:left="567"/>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C42515" w:rsidRPr="00C42515" w:rsidRDefault="00C42515" w:rsidP="00C42515">
      <w:pPr>
        <w:tabs>
          <w:tab w:val="num" w:pos="644"/>
        </w:tabs>
        <w:suppressAutoHyphens/>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2) współpraca z zespołem, którego zadaniem jest planowanie i koordynowanie udzielania uczniowi pomocy psychologiczno-pedagogicznej, w zakresie opracowania i realizacji indywidualnego programu edukacyjno-terapeutycznego ucznia posiadającego orzeczenie o potrzebie kształcenia specjalnego, w tym zapewnienia mu pomocy psychologiczno-pedagogicznej.</w:t>
      </w:r>
    </w:p>
    <w:p w:rsidR="00C42515" w:rsidRPr="00C42515" w:rsidRDefault="00C42515" w:rsidP="00C42515">
      <w:pPr>
        <w:tabs>
          <w:tab w:val="num" w:pos="644"/>
        </w:tabs>
        <w:suppressAutoHyphens/>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3) wspieranie nauczycieli, wychowawców grup wychowawczych i innych specjalistów w:</w:t>
      </w:r>
    </w:p>
    <w:p w:rsidR="00C42515" w:rsidRPr="00C42515" w:rsidRDefault="00C42515" w:rsidP="00C42515">
      <w:pPr>
        <w:tabs>
          <w:tab w:val="num" w:pos="644"/>
        </w:tabs>
        <w:suppressAutoHyphens/>
        <w:spacing w:after="0" w:line="240" w:lineRule="auto"/>
        <w:ind w:left="567"/>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a) rozpoznawaniu przyczyn niepowodzeń edukacyjnych uczniów lub trudności w ich funkcjonowaniu, w tym barier i ograniczeń utrudniających funkcjonowanie ucznia i jego uczestnictwo w życiu szkoły,</w:t>
      </w:r>
    </w:p>
    <w:p w:rsidR="00C42515" w:rsidRPr="00C42515" w:rsidRDefault="00C42515" w:rsidP="00C42515">
      <w:pPr>
        <w:tabs>
          <w:tab w:val="num" w:pos="644"/>
        </w:tabs>
        <w:suppressAutoHyphens/>
        <w:spacing w:after="0" w:line="240" w:lineRule="auto"/>
        <w:ind w:left="567"/>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b) udzielaniu pomocy psychologiczno-pedagogicznej w bezpośredniej pracy z uczniem,</w:t>
      </w:r>
    </w:p>
    <w:p w:rsidR="00C42515" w:rsidRPr="00C42515" w:rsidRDefault="00C42515" w:rsidP="00C42515">
      <w:pPr>
        <w:tabs>
          <w:tab w:val="num" w:pos="644"/>
        </w:tabs>
        <w:suppressAutoHyphens/>
        <w:spacing w:after="0" w:line="240" w:lineRule="auto"/>
        <w:ind w:left="567"/>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c) dostosowaniu sposobów i metod pracy do indywidualnych potrzeb rozwojowych i edukacyjnych ucznia oraz jego możliwości psychofizycznych,</w:t>
      </w:r>
    </w:p>
    <w:p w:rsidR="00C42515" w:rsidRPr="00C42515" w:rsidRDefault="00C42515" w:rsidP="00C42515">
      <w:pPr>
        <w:tabs>
          <w:tab w:val="num" w:pos="644"/>
        </w:tabs>
        <w:suppressAutoHyphens/>
        <w:spacing w:after="0" w:line="240" w:lineRule="auto"/>
        <w:ind w:left="567"/>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d) doborze metod, form kształcenia i środków dydaktycznych do potrzeb uczniów;</w:t>
      </w:r>
    </w:p>
    <w:p w:rsidR="00C42515" w:rsidRPr="00C42515" w:rsidRDefault="00C42515" w:rsidP="00C42515">
      <w:pPr>
        <w:tabs>
          <w:tab w:val="num" w:pos="644"/>
        </w:tabs>
        <w:suppressAutoHyphens/>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4) udzielanie pomocy psychologiczno-pedagogicznej uczniom, rodzicom uczniów i nauczycielom;</w:t>
      </w:r>
    </w:p>
    <w:p w:rsidR="00C42515" w:rsidRPr="00C42515" w:rsidRDefault="00C42515" w:rsidP="00C42515">
      <w:pPr>
        <w:tabs>
          <w:tab w:val="num" w:pos="644"/>
        </w:tabs>
        <w:suppressAutoHyphens/>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5) współpraca, w zależności od potrzeb, z innymi podmiotami,</w:t>
      </w:r>
    </w:p>
    <w:p w:rsidR="00C42515" w:rsidRPr="00C42515" w:rsidRDefault="00C42515" w:rsidP="00C42515">
      <w:pPr>
        <w:tabs>
          <w:tab w:val="num" w:pos="644"/>
        </w:tabs>
        <w:suppressAutoHyphens/>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6) przedstawianie radzie pedagogicznej propozycji w zakresie doskonalenia zawodowego nauczycieli szkoły w zakresie zadań określonych w pkt 1–5.</w:t>
      </w:r>
    </w:p>
    <w:p w:rsidR="00C42515" w:rsidRPr="00C42515" w:rsidRDefault="00C42515" w:rsidP="00C42515">
      <w:pPr>
        <w:tabs>
          <w:tab w:val="num" w:pos="644"/>
        </w:tabs>
        <w:suppressAutoHyphens/>
        <w:spacing w:after="0" w:line="240" w:lineRule="auto"/>
        <w:ind w:left="284"/>
        <w:jc w:val="both"/>
        <w:rPr>
          <w:rFonts w:ascii="Times New Roman" w:eastAsia="Times New Roman" w:hAnsi="Times New Roman" w:cs="Times New Roman"/>
          <w:i/>
          <w:sz w:val="24"/>
          <w:szCs w:val="24"/>
          <w:lang w:eastAsia="pl-PL"/>
        </w:rPr>
      </w:pPr>
    </w:p>
    <w:p w:rsidR="00C42515" w:rsidRPr="00C42515" w:rsidRDefault="00C42515" w:rsidP="00C42515">
      <w:pPr>
        <w:spacing w:after="0" w:line="240" w:lineRule="auto"/>
        <w:jc w:val="both"/>
        <w:rPr>
          <w:rFonts w:ascii="Times New Roman" w:hAnsi="Times New Roman" w:cs="Times New Roman"/>
          <w:sz w:val="24"/>
          <w:szCs w:val="24"/>
        </w:rPr>
      </w:pPr>
      <w:r w:rsidRPr="00C42515">
        <w:rPr>
          <w:rFonts w:ascii="Times New Roman" w:hAnsi="Times New Roman" w:cs="Times New Roman"/>
          <w:sz w:val="24"/>
          <w:szCs w:val="24"/>
        </w:rPr>
        <w:t xml:space="preserve">11. W Rozdz. 5 dodano § 45a o brzmieniu: </w:t>
      </w:r>
    </w:p>
    <w:p w:rsidR="00C42515" w:rsidRPr="00C42515" w:rsidRDefault="00C42515" w:rsidP="00C42515">
      <w:pPr>
        <w:spacing w:after="0" w:line="240" w:lineRule="auto"/>
        <w:jc w:val="both"/>
        <w:rPr>
          <w:rFonts w:ascii="Times New Roman" w:hAnsi="Times New Roman" w:cs="Times New Roman"/>
          <w:i/>
          <w:sz w:val="24"/>
          <w:szCs w:val="24"/>
        </w:rPr>
      </w:pPr>
      <w:r w:rsidRPr="00C42515">
        <w:rPr>
          <w:rFonts w:ascii="Times New Roman" w:hAnsi="Times New Roman" w:cs="Times New Roman"/>
          <w:i/>
          <w:sz w:val="24"/>
          <w:szCs w:val="24"/>
        </w:rPr>
        <w:t>1. W Szkole utworzone jest stanowisko Kierownika Świetlicy.</w:t>
      </w:r>
    </w:p>
    <w:p w:rsidR="00C42515" w:rsidRPr="00C42515" w:rsidRDefault="00C42515" w:rsidP="00C42515">
      <w:pPr>
        <w:spacing w:after="0" w:line="240" w:lineRule="auto"/>
        <w:jc w:val="both"/>
        <w:rPr>
          <w:rFonts w:ascii="Times New Roman" w:hAnsi="Times New Roman" w:cs="Times New Roman"/>
          <w:i/>
          <w:sz w:val="24"/>
          <w:szCs w:val="24"/>
        </w:rPr>
      </w:pPr>
      <w:r w:rsidRPr="00C42515">
        <w:rPr>
          <w:rFonts w:ascii="Times New Roman" w:hAnsi="Times New Roman" w:cs="Times New Roman"/>
          <w:i/>
          <w:sz w:val="24"/>
          <w:szCs w:val="24"/>
        </w:rPr>
        <w:t>2. Do zadań Kierownika Świetlicy należy:</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1) prowadzenie rekrutacji uczniów do świetlicy;</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lastRenderedPageBreak/>
        <w:t>2) sprawowanie nadzoru pedagogicznego nad świetlicą szkolną oraz nad nauczycielami zatrudnionymi w świetlicy;</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3) organizowanie pracy świetlicy;</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4) nadzór nad prowadzeniem dokumentacji świetlicy, w tym dzienników zajęć świetlicowych;</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5) składanie informacji i sprawozdań Dyrektorowi o funkcjonowaniu świetlicy.</w:t>
      </w:r>
    </w:p>
    <w:p w:rsidR="00C42515" w:rsidRPr="00C42515" w:rsidRDefault="00C42515" w:rsidP="00C42515">
      <w:pPr>
        <w:spacing w:after="0" w:line="240" w:lineRule="auto"/>
        <w:jc w:val="both"/>
        <w:rPr>
          <w:rFonts w:ascii="Times New Roman" w:hAnsi="Times New Roman" w:cs="Times New Roman"/>
          <w:i/>
          <w:sz w:val="24"/>
          <w:szCs w:val="24"/>
        </w:rPr>
      </w:pPr>
      <w:r w:rsidRPr="00C42515">
        <w:rPr>
          <w:rFonts w:ascii="Times New Roman" w:hAnsi="Times New Roman" w:cs="Times New Roman"/>
          <w:i/>
          <w:sz w:val="24"/>
          <w:szCs w:val="24"/>
        </w:rPr>
        <w:t>3. Kierownik świetlicy odpowiada za:</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1) prawidłową organizację pracy świetlicy;</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hAnsi="Times New Roman" w:cs="Times New Roman"/>
          <w:i/>
          <w:sz w:val="24"/>
          <w:szCs w:val="24"/>
        </w:rPr>
        <w:t>2) gromadzenie informacji o pracy nauczycieli świetlicy.</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pl-PL"/>
        </w:rPr>
      </w:pPr>
    </w:p>
    <w:p w:rsidR="00C42515" w:rsidRPr="00C42515" w:rsidRDefault="00C42515" w:rsidP="00C42515">
      <w:pPr>
        <w:spacing w:after="0" w:line="240" w:lineRule="auto"/>
        <w:jc w:val="both"/>
        <w:rPr>
          <w:rFonts w:ascii="Times New Roman" w:hAnsi="Times New Roman" w:cs="Times New Roman"/>
          <w:i/>
          <w:sz w:val="24"/>
          <w:szCs w:val="24"/>
        </w:rPr>
      </w:pPr>
      <w:r w:rsidRPr="00C42515">
        <w:rPr>
          <w:rFonts w:ascii="Times New Roman" w:hAnsi="Times New Roman" w:cs="Times New Roman"/>
          <w:sz w:val="24"/>
          <w:szCs w:val="24"/>
        </w:rPr>
        <w:t xml:space="preserve">12. W Rozdz. 7 § 62 dodano ust 5a o brzmieniu: </w:t>
      </w:r>
      <w:r w:rsidRPr="00C42515">
        <w:rPr>
          <w:rFonts w:ascii="Times New Roman" w:hAnsi="Times New Roman" w:cs="Times New Roman"/>
          <w:i/>
          <w:sz w:val="24"/>
          <w:szCs w:val="24"/>
        </w:rPr>
        <w:t>W przypadku, gdy nieletni wykazuje przejawy demoralizacji lub dopuścił się czynu karalnego na terenie szkoły lub w związku z realizacją obowiązku nauki, dyrektor tej szkoły może zastosować środek oddziaływania wychowawczego w postaci:</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1) pouczenia,</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2) ostrzeżenia ustnego,</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3) ostrzeżenia na piśmie,</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4) przeproszenia pokrzywdzonego,</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5) przywrócenia stanu poprzedniego,</w:t>
      </w:r>
    </w:p>
    <w:p w:rsidR="00C42515" w:rsidRPr="00C42515" w:rsidRDefault="00C42515" w:rsidP="00C42515">
      <w:pPr>
        <w:spacing w:after="0" w:line="240" w:lineRule="auto"/>
        <w:ind w:left="284"/>
        <w:jc w:val="both"/>
        <w:rPr>
          <w:rFonts w:ascii="Times New Roman" w:hAnsi="Times New Roman" w:cs="Times New Roman"/>
          <w:i/>
          <w:sz w:val="24"/>
          <w:szCs w:val="24"/>
        </w:rPr>
      </w:pPr>
      <w:r w:rsidRPr="00C42515">
        <w:rPr>
          <w:rFonts w:ascii="Times New Roman" w:hAnsi="Times New Roman" w:cs="Times New Roman"/>
          <w:i/>
          <w:sz w:val="24"/>
          <w:szCs w:val="24"/>
        </w:rPr>
        <w:t>6) wykonania określonych prac porządkowych na rzecz szkoły.</w:t>
      </w:r>
    </w:p>
    <w:p w:rsidR="00C42515" w:rsidRPr="00C42515" w:rsidRDefault="00C42515" w:rsidP="00C42515">
      <w:pPr>
        <w:spacing w:after="0" w:line="240" w:lineRule="auto"/>
        <w:ind w:left="284"/>
        <w:jc w:val="both"/>
        <w:rPr>
          <w:rFonts w:ascii="Times New Roman" w:hAnsi="Times New Roman" w:cs="Times New Roman"/>
          <w:i/>
          <w:sz w:val="24"/>
          <w:szCs w:val="24"/>
        </w:rPr>
      </w:pPr>
    </w:p>
    <w:p w:rsidR="00C42515" w:rsidRPr="00C42515" w:rsidRDefault="00C42515" w:rsidP="00C42515">
      <w:pPr>
        <w:spacing w:before="120" w:after="0" w:line="240" w:lineRule="auto"/>
        <w:jc w:val="both"/>
        <w:rPr>
          <w:rFonts w:ascii="Times New Roman" w:eastAsia="Times New Roman" w:hAnsi="Times New Roman" w:cs="Times New Roman"/>
          <w:bCs/>
          <w:i/>
          <w:sz w:val="24"/>
          <w:szCs w:val="24"/>
          <w:lang w:eastAsia="pl-PL"/>
        </w:rPr>
      </w:pPr>
      <w:r w:rsidRPr="00C42515">
        <w:rPr>
          <w:rFonts w:ascii="Times New Roman" w:hAnsi="Times New Roman" w:cs="Times New Roman"/>
          <w:sz w:val="24"/>
          <w:szCs w:val="24"/>
        </w:rPr>
        <w:t> 13. W Rozdz. 8 § 67 ust. 3 otrzymuje brzmienie:</w:t>
      </w:r>
      <w:r w:rsidRPr="00C42515">
        <w:rPr>
          <w:rFonts w:ascii="Times New Roman" w:eastAsia="Times New Roman" w:hAnsi="Times New Roman" w:cs="Times New Roman"/>
          <w:bCs/>
          <w:sz w:val="24"/>
          <w:szCs w:val="24"/>
          <w:lang w:eastAsia="pl-PL"/>
        </w:rPr>
        <w:t xml:space="preserve"> </w:t>
      </w:r>
      <w:r w:rsidRPr="00C42515">
        <w:rPr>
          <w:rFonts w:ascii="Times New Roman" w:eastAsia="Times New Roman" w:hAnsi="Times New Roman" w:cs="Times New Roman"/>
          <w:bCs/>
          <w:i/>
          <w:sz w:val="24"/>
          <w:szCs w:val="24"/>
          <w:lang w:eastAsia="pl-PL"/>
        </w:rPr>
        <w:t>Ocenianie zachowania ucznia polega na rozpoznawaniu przez wychowawcę oddziału, nauczycieli oraz uczniów danego oddziału stopnia respektowania przez ucznia zasad współżycia społecznego i norm etycznych oraz obowiązków ucznia określonych w statucie Szkoły.</w:t>
      </w:r>
    </w:p>
    <w:p w:rsidR="00C42515" w:rsidRPr="00C42515" w:rsidRDefault="00C42515" w:rsidP="00C42515">
      <w:pPr>
        <w:spacing w:after="0" w:line="240" w:lineRule="auto"/>
        <w:jc w:val="both"/>
        <w:rPr>
          <w:rFonts w:ascii="Times New Roman" w:eastAsia="Times New Roman" w:hAnsi="Times New Roman" w:cs="Times New Roman"/>
          <w:sz w:val="24"/>
          <w:szCs w:val="24"/>
          <w:lang w:eastAsia="pl-PL"/>
        </w:rPr>
      </w:pPr>
    </w:p>
    <w:p w:rsidR="00C42515" w:rsidRPr="00C42515" w:rsidRDefault="00C42515" w:rsidP="00C42515">
      <w:pPr>
        <w:spacing w:after="0" w:line="240" w:lineRule="auto"/>
        <w:jc w:val="both"/>
        <w:rPr>
          <w:rFonts w:ascii="Times New Roman" w:eastAsia="Calibri" w:hAnsi="Times New Roman" w:cs="Times New Roman"/>
          <w:i/>
          <w:sz w:val="24"/>
          <w:szCs w:val="24"/>
        </w:rPr>
      </w:pPr>
      <w:r w:rsidRPr="00C42515">
        <w:rPr>
          <w:rFonts w:ascii="Times New Roman" w:hAnsi="Times New Roman" w:cs="Times New Roman"/>
          <w:sz w:val="24"/>
          <w:szCs w:val="24"/>
        </w:rPr>
        <w:t>14. W Rozdz. 8 § 71 ust. 2 otrzymuje brzmienie:</w:t>
      </w:r>
      <w:r w:rsidRPr="00C42515">
        <w:rPr>
          <w:rFonts w:ascii="Times New Roman" w:eastAsia="Calibri" w:hAnsi="Times New Roman" w:cs="Times New Roman"/>
          <w:sz w:val="24"/>
          <w:szCs w:val="24"/>
        </w:rPr>
        <w:t xml:space="preserve"> </w:t>
      </w:r>
      <w:r w:rsidRPr="00C42515">
        <w:rPr>
          <w:rFonts w:ascii="Times New Roman" w:eastAsia="Calibri" w:hAnsi="Times New Roman" w:cs="Times New Roman"/>
          <w:i/>
          <w:sz w:val="24"/>
          <w:szCs w:val="24"/>
        </w:rPr>
        <w:t xml:space="preserve">Dla klas I- III ustala się ocenę punktową w skali 1 - 6, określającą poziom osiągnięć ucznia. Stopień opanowania każdej umiejętności i wiadomości nauczyciel będzie odnotowywać w dzienniku elektronicznym za pomocą następujących znaków graficznych i określeń:                           </w:t>
      </w:r>
    </w:p>
    <w:p w:rsidR="00C42515" w:rsidRPr="00C42515" w:rsidRDefault="00C42515" w:rsidP="00C42515">
      <w:pPr>
        <w:spacing w:after="0" w:line="240" w:lineRule="auto"/>
        <w:ind w:firstLine="284"/>
        <w:jc w:val="both"/>
        <w:rPr>
          <w:rFonts w:ascii="Times New Roman" w:eastAsia="Calibri" w:hAnsi="Times New Roman" w:cs="Times New Roman"/>
          <w:i/>
          <w:sz w:val="24"/>
          <w:szCs w:val="24"/>
        </w:rPr>
      </w:pPr>
      <w:r w:rsidRPr="00C42515">
        <w:rPr>
          <w:rFonts w:ascii="Times New Roman" w:eastAsia="Calibri" w:hAnsi="Times New Roman" w:cs="Times New Roman"/>
          <w:i/>
          <w:sz w:val="24"/>
          <w:szCs w:val="24"/>
        </w:rPr>
        <w:t>1) 6 – celująco;</w:t>
      </w:r>
    </w:p>
    <w:p w:rsidR="00C42515" w:rsidRPr="00C42515" w:rsidRDefault="00C42515" w:rsidP="00C42515">
      <w:pPr>
        <w:spacing w:after="0" w:line="240" w:lineRule="auto"/>
        <w:ind w:firstLine="284"/>
        <w:jc w:val="both"/>
        <w:rPr>
          <w:rFonts w:ascii="Times New Roman" w:eastAsia="Calibri" w:hAnsi="Times New Roman" w:cs="Times New Roman"/>
          <w:i/>
          <w:sz w:val="24"/>
          <w:szCs w:val="24"/>
        </w:rPr>
      </w:pPr>
      <w:r w:rsidRPr="00C42515">
        <w:rPr>
          <w:rFonts w:ascii="Times New Roman" w:eastAsia="Calibri" w:hAnsi="Times New Roman" w:cs="Times New Roman"/>
          <w:i/>
          <w:sz w:val="24"/>
          <w:szCs w:val="24"/>
        </w:rPr>
        <w:t>2) 5 – bardzo dobrze;</w:t>
      </w:r>
    </w:p>
    <w:p w:rsidR="00C42515" w:rsidRPr="00C42515" w:rsidRDefault="00C42515" w:rsidP="00C42515">
      <w:pPr>
        <w:spacing w:after="0" w:line="240" w:lineRule="auto"/>
        <w:ind w:firstLine="284"/>
        <w:jc w:val="both"/>
        <w:rPr>
          <w:rFonts w:ascii="Times New Roman" w:eastAsia="Calibri" w:hAnsi="Times New Roman" w:cs="Times New Roman"/>
          <w:i/>
          <w:sz w:val="24"/>
          <w:szCs w:val="24"/>
        </w:rPr>
      </w:pPr>
      <w:r w:rsidRPr="00C42515">
        <w:rPr>
          <w:rFonts w:ascii="Times New Roman" w:eastAsia="Calibri" w:hAnsi="Times New Roman" w:cs="Times New Roman"/>
          <w:i/>
          <w:sz w:val="24"/>
          <w:szCs w:val="24"/>
        </w:rPr>
        <w:t>3) 4 – dobrze;</w:t>
      </w:r>
    </w:p>
    <w:p w:rsidR="00C42515" w:rsidRPr="00C42515" w:rsidRDefault="00C42515" w:rsidP="00C42515">
      <w:pPr>
        <w:spacing w:after="0" w:line="240" w:lineRule="auto"/>
        <w:ind w:firstLine="284"/>
        <w:jc w:val="both"/>
        <w:rPr>
          <w:rFonts w:ascii="Times New Roman" w:eastAsia="Calibri" w:hAnsi="Times New Roman" w:cs="Times New Roman"/>
          <w:i/>
          <w:sz w:val="24"/>
          <w:szCs w:val="24"/>
        </w:rPr>
      </w:pPr>
      <w:r w:rsidRPr="00C42515">
        <w:rPr>
          <w:rFonts w:ascii="Times New Roman" w:eastAsia="Calibri" w:hAnsi="Times New Roman" w:cs="Times New Roman"/>
          <w:i/>
          <w:sz w:val="24"/>
          <w:szCs w:val="24"/>
        </w:rPr>
        <w:t>4) 3 – dostatecznie;</w:t>
      </w:r>
    </w:p>
    <w:p w:rsidR="00C42515" w:rsidRPr="00C42515" w:rsidRDefault="00C42515" w:rsidP="00C42515">
      <w:pPr>
        <w:spacing w:after="0" w:line="240" w:lineRule="auto"/>
        <w:ind w:firstLine="284"/>
        <w:jc w:val="both"/>
        <w:rPr>
          <w:rFonts w:ascii="Times New Roman" w:eastAsia="Calibri" w:hAnsi="Times New Roman" w:cs="Times New Roman"/>
          <w:i/>
          <w:sz w:val="24"/>
          <w:szCs w:val="24"/>
        </w:rPr>
      </w:pPr>
      <w:r w:rsidRPr="00C42515">
        <w:rPr>
          <w:rFonts w:ascii="Times New Roman" w:eastAsia="Calibri" w:hAnsi="Times New Roman" w:cs="Times New Roman"/>
          <w:i/>
          <w:sz w:val="24"/>
          <w:szCs w:val="24"/>
        </w:rPr>
        <w:t>5) 2 – dopuszczająco;</w:t>
      </w:r>
    </w:p>
    <w:p w:rsidR="00C42515" w:rsidRPr="00C42515" w:rsidRDefault="00C42515" w:rsidP="00C42515">
      <w:pPr>
        <w:spacing w:after="0" w:line="240" w:lineRule="auto"/>
        <w:ind w:firstLine="284"/>
        <w:jc w:val="both"/>
        <w:rPr>
          <w:rFonts w:ascii="Times New Roman" w:eastAsia="Calibri" w:hAnsi="Times New Roman" w:cs="Times New Roman"/>
          <w:i/>
          <w:sz w:val="24"/>
          <w:szCs w:val="24"/>
        </w:rPr>
      </w:pPr>
      <w:r w:rsidRPr="00C42515">
        <w:rPr>
          <w:rFonts w:ascii="Times New Roman" w:eastAsia="Calibri" w:hAnsi="Times New Roman" w:cs="Times New Roman"/>
          <w:i/>
          <w:sz w:val="24"/>
          <w:szCs w:val="24"/>
        </w:rPr>
        <w:t>6) 1 – nie opanowałeś materiału.</w:t>
      </w:r>
    </w:p>
    <w:p w:rsidR="00C42515" w:rsidRPr="00C42515" w:rsidRDefault="00C42515" w:rsidP="00C42515">
      <w:pPr>
        <w:spacing w:after="0" w:line="240" w:lineRule="auto"/>
        <w:ind w:firstLine="284"/>
        <w:jc w:val="both"/>
        <w:rPr>
          <w:rFonts w:ascii="Times New Roman" w:eastAsia="Calibri" w:hAnsi="Times New Roman" w:cs="Times New Roman"/>
          <w:i/>
          <w:sz w:val="24"/>
          <w:szCs w:val="24"/>
        </w:rPr>
      </w:pPr>
    </w:p>
    <w:p w:rsidR="00C42515" w:rsidRPr="00C42515" w:rsidRDefault="00C42515" w:rsidP="00C42515">
      <w:pPr>
        <w:tabs>
          <w:tab w:val="num" w:pos="567"/>
        </w:tabs>
        <w:spacing w:after="0" w:line="240" w:lineRule="auto"/>
        <w:jc w:val="both"/>
        <w:rPr>
          <w:rFonts w:ascii="Times New Roman" w:eastAsia="Calibri" w:hAnsi="Times New Roman" w:cs="Times New Roman"/>
          <w:i/>
          <w:sz w:val="24"/>
          <w:szCs w:val="24"/>
        </w:rPr>
      </w:pPr>
      <w:r w:rsidRPr="00C42515">
        <w:rPr>
          <w:rFonts w:ascii="Times New Roman" w:hAnsi="Times New Roman" w:cs="Times New Roman"/>
          <w:sz w:val="24"/>
          <w:szCs w:val="24"/>
        </w:rPr>
        <w:t xml:space="preserve">15. W Rozdz. 8 § 71 ust. 6 pkt 2 </w:t>
      </w:r>
      <w:proofErr w:type="spellStart"/>
      <w:r w:rsidRPr="00C42515">
        <w:rPr>
          <w:rFonts w:ascii="Times New Roman" w:hAnsi="Times New Roman" w:cs="Times New Roman"/>
          <w:sz w:val="24"/>
          <w:szCs w:val="24"/>
        </w:rPr>
        <w:t>ppkt</w:t>
      </w:r>
      <w:proofErr w:type="spellEnd"/>
      <w:r w:rsidRPr="00C42515">
        <w:rPr>
          <w:rFonts w:ascii="Times New Roman" w:hAnsi="Times New Roman" w:cs="Times New Roman"/>
          <w:sz w:val="24"/>
          <w:szCs w:val="24"/>
        </w:rPr>
        <w:t xml:space="preserve"> c otrzymuje brzmienie:</w:t>
      </w:r>
      <w:r w:rsidRPr="00C42515">
        <w:rPr>
          <w:rFonts w:ascii="Times New Roman" w:eastAsia="Calibri" w:hAnsi="Times New Roman" w:cs="Times New Roman"/>
          <w:sz w:val="24"/>
          <w:szCs w:val="24"/>
        </w:rPr>
        <w:t xml:space="preserve"> </w:t>
      </w:r>
      <w:r w:rsidRPr="00C42515">
        <w:rPr>
          <w:rFonts w:ascii="Times New Roman" w:eastAsia="Calibri" w:hAnsi="Times New Roman" w:cs="Times New Roman"/>
          <w:i/>
          <w:sz w:val="24"/>
          <w:szCs w:val="24"/>
        </w:rPr>
        <w:t xml:space="preserve">ocena opisowa ucznia przewidzianego do promowania do następnej klasy powinna odzwierciedlać ocenę punktową wg  skali: </w:t>
      </w:r>
    </w:p>
    <w:p w:rsidR="00C42515" w:rsidRPr="00C42515" w:rsidRDefault="00C42515" w:rsidP="00C42515">
      <w:pPr>
        <w:suppressAutoHyphens/>
        <w:spacing w:after="0" w:line="240" w:lineRule="auto"/>
        <w:ind w:left="284"/>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- 6  (celująco),</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- 5  (bardzo dobrze),</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- 4  (dobrze ),</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- 3  (dostatecznie),</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- 2  (bardzo słabo),</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- 1  (nie oponowałeś materiału).</w:t>
      </w:r>
    </w:p>
    <w:p w:rsidR="00C42515" w:rsidRPr="00C42515" w:rsidRDefault="00C42515" w:rsidP="00C42515">
      <w:pPr>
        <w:spacing w:after="0" w:line="240" w:lineRule="auto"/>
        <w:ind w:left="284"/>
        <w:jc w:val="both"/>
        <w:rPr>
          <w:rFonts w:ascii="Times New Roman" w:eastAsia="Times New Roman" w:hAnsi="Times New Roman" w:cs="Times New Roman"/>
          <w:i/>
          <w:sz w:val="24"/>
          <w:szCs w:val="24"/>
          <w:lang w:eastAsia="ar-SA"/>
        </w:rPr>
      </w:pPr>
    </w:p>
    <w:p w:rsidR="00C42515" w:rsidRPr="00C42515" w:rsidRDefault="00C42515" w:rsidP="00C42515">
      <w:pPr>
        <w:autoSpaceDN w:val="0"/>
        <w:spacing w:after="0" w:line="240" w:lineRule="auto"/>
        <w:ind w:left="340" w:hanging="340"/>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sz w:val="24"/>
          <w:szCs w:val="24"/>
          <w:lang w:eastAsia="pl-PL"/>
        </w:rPr>
        <w:t xml:space="preserve">16. W Rozdz. 8 § 71 ust. 6 pkt 3 otrzymuje brzmienie: </w:t>
      </w:r>
      <w:r w:rsidRPr="00C42515">
        <w:rPr>
          <w:rFonts w:ascii="Times New Roman" w:eastAsia="Times New Roman" w:hAnsi="Times New Roman" w:cs="Times New Roman"/>
          <w:i/>
          <w:sz w:val="24"/>
          <w:szCs w:val="24"/>
          <w:lang w:eastAsia="pl-PL"/>
        </w:rPr>
        <w:t>Wymagania ogólne dla klas IV – VIII:</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a) ocenę</w:t>
      </w:r>
      <w:r w:rsidRPr="00C42515">
        <w:rPr>
          <w:rFonts w:ascii="Times New Roman" w:eastAsia="Times New Roman" w:hAnsi="Times New Roman" w:cs="Times New Roman"/>
          <w:i/>
          <w:sz w:val="24"/>
          <w:szCs w:val="24"/>
          <w:u w:val="single"/>
          <w:lang w:eastAsia="ar-SA"/>
        </w:rPr>
        <w:t xml:space="preserve"> </w:t>
      </w:r>
      <w:r w:rsidRPr="00C42515">
        <w:rPr>
          <w:rFonts w:ascii="Times New Roman" w:eastAsia="Times New Roman" w:hAnsi="Times New Roman" w:cs="Times New Roman"/>
          <w:b/>
          <w:i/>
          <w:sz w:val="24"/>
          <w:szCs w:val="24"/>
          <w:lang w:eastAsia="ar-SA"/>
        </w:rPr>
        <w:t xml:space="preserve">celującą </w:t>
      </w:r>
      <w:r w:rsidRPr="00C42515">
        <w:rPr>
          <w:rFonts w:ascii="Times New Roman" w:eastAsia="Times New Roman" w:hAnsi="Times New Roman" w:cs="Times New Roman"/>
          <w:i/>
          <w:sz w:val="24"/>
          <w:szCs w:val="24"/>
          <w:lang w:eastAsia="ar-SA"/>
        </w:rPr>
        <w:t>otrzymuje uczeń, który:</w:t>
      </w:r>
    </w:p>
    <w:p w:rsidR="00C42515" w:rsidRPr="00C42515" w:rsidRDefault="00C42515" w:rsidP="00C42515">
      <w:pPr>
        <w:tabs>
          <w:tab w:val="left" w:pos="1134"/>
        </w:tabs>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lastRenderedPageBreak/>
        <w:t>- zna słowa i terminy z danej dziedziny, nawet te używane rzadziej i potrafi je prawidłowo zastosować,</w:t>
      </w:r>
    </w:p>
    <w:p w:rsidR="00C42515" w:rsidRPr="00C42515" w:rsidRDefault="00C42515" w:rsidP="00C42515">
      <w:pPr>
        <w:tabs>
          <w:tab w:val="left" w:pos="1134"/>
        </w:tabs>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wypowiada się w sposób swobodny i twórczy, stosując poprawnie wszystkie poznane struktury gramatyczne, wypowiada poprawnie i płynnie poznane słowa, stosuje akcent i wymowę charakterystyczną dla danego języka, swobodnie posługuje się terminologią z danej dziedziny wiedzy,</w:t>
      </w:r>
    </w:p>
    <w:p w:rsidR="00C42515" w:rsidRPr="00C42515" w:rsidRDefault="00C42515" w:rsidP="00C42515">
      <w:pPr>
        <w:tabs>
          <w:tab w:val="left" w:pos="1134"/>
        </w:tabs>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nie wymaga pomocy przy rozwiązywaniu zadań i/lub ćwiczeń o charakterze odtwórczym i twórczym nawet nietypowych i o wysokim stopniu trudności,</w:t>
      </w:r>
    </w:p>
    <w:p w:rsidR="00C42515" w:rsidRPr="00C42515" w:rsidRDefault="00C42515" w:rsidP="00C42515">
      <w:pPr>
        <w:tabs>
          <w:tab w:val="left" w:pos="1134"/>
        </w:tabs>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nie ma trudności w wyszukiwaniu informacji szczegółowych, określaniu nadawcy i odbiorcy tekstu, potrafi określić ogólny sens komunikatu, nawet w przypadku tekstu/komunikatu, w którym zastosowano rzadziej spotykany akcent i/lub wymowę, inną odmianę języka lub specjalistyczne słownictwo,</w:t>
      </w:r>
    </w:p>
    <w:p w:rsidR="00C42515" w:rsidRPr="00C42515" w:rsidRDefault="00C42515" w:rsidP="00C42515">
      <w:pPr>
        <w:tabs>
          <w:tab w:val="left" w:pos="1134"/>
        </w:tabs>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w każdej sytuacji potrafi zastosować zdobytą wiedzę i umiejętności w praktyce i powiązać ją z wcześniej nabytymi wiadomościami i umiejętnościami.</w:t>
      </w:r>
    </w:p>
    <w:p w:rsidR="00C42515" w:rsidRPr="00C42515" w:rsidRDefault="00C42515" w:rsidP="00C42515">
      <w:pPr>
        <w:tabs>
          <w:tab w:val="left" w:pos="1276"/>
        </w:tabs>
        <w:suppressAutoHyphens/>
        <w:spacing w:after="0" w:line="240" w:lineRule="auto"/>
        <w:ind w:left="426"/>
        <w:jc w:val="both"/>
        <w:rPr>
          <w:rFonts w:ascii="Times New Roman" w:eastAsia="Times New Roman" w:hAnsi="Times New Roman" w:cs="Times New Roman"/>
          <w:i/>
          <w:sz w:val="24"/>
          <w:szCs w:val="24"/>
          <w:lang w:eastAsia="ar-SA"/>
        </w:rPr>
      </w:pPr>
    </w:p>
    <w:p w:rsidR="00C42515" w:rsidRPr="00C42515" w:rsidRDefault="00C42515" w:rsidP="00C42515">
      <w:pPr>
        <w:spacing w:after="0" w:line="240" w:lineRule="auto"/>
        <w:ind w:left="426"/>
        <w:jc w:val="both"/>
        <w:rPr>
          <w:rFonts w:ascii="Times New Roman" w:hAnsi="Times New Roman" w:cs="Times New Roman"/>
          <w:i/>
          <w:sz w:val="24"/>
          <w:szCs w:val="24"/>
        </w:rPr>
      </w:pPr>
      <w:r w:rsidRPr="00C42515">
        <w:rPr>
          <w:rFonts w:ascii="Times New Roman" w:hAnsi="Times New Roman" w:cs="Times New Roman"/>
          <w:i/>
          <w:sz w:val="24"/>
          <w:szCs w:val="24"/>
        </w:rPr>
        <w:t>b) ocenę</w:t>
      </w:r>
      <w:r w:rsidRPr="00C42515">
        <w:rPr>
          <w:rFonts w:ascii="Times New Roman" w:hAnsi="Times New Roman" w:cs="Times New Roman"/>
          <w:b/>
          <w:i/>
          <w:sz w:val="24"/>
          <w:szCs w:val="24"/>
        </w:rPr>
        <w:t xml:space="preserve"> bardzo dobrą </w:t>
      </w:r>
      <w:r w:rsidRPr="00C42515">
        <w:rPr>
          <w:rFonts w:ascii="Times New Roman" w:hAnsi="Times New Roman" w:cs="Times New Roman"/>
          <w:i/>
          <w:sz w:val="24"/>
          <w:szCs w:val="24"/>
        </w:rPr>
        <w:t>otrzymuje uczeń, który:</w:t>
      </w:r>
    </w:p>
    <w:p w:rsidR="00C42515" w:rsidRPr="00C42515" w:rsidRDefault="00C42515" w:rsidP="00C42515">
      <w:pPr>
        <w:spacing w:after="0" w:line="240" w:lineRule="auto"/>
        <w:ind w:left="426"/>
        <w:jc w:val="both"/>
        <w:rPr>
          <w:rFonts w:ascii="Times New Roman" w:hAnsi="Times New Roman" w:cs="Times New Roman"/>
          <w:i/>
          <w:sz w:val="24"/>
          <w:szCs w:val="24"/>
        </w:rPr>
      </w:pPr>
      <w:r w:rsidRPr="00C42515">
        <w:rPr>
          <w:rFonts w:ascii="Times New Roman" w:hAnsi="Times New Roman" w:cs="Times New Roman"/>
          <w:i/>
          <w:sz w:val="24"/>
          <w:szCs w:val="24"/>
        </w:rPr>
        <w:t>- zna słowa i terminy z danej dziedziny i potrafi je prawidłowo zastosować,</w:t>
      </w:r>
    </w:p>
    <w:p w:rsidR="00C42515" w:rsidRPr="00C42515" w:rsidRDefault="00C42515" w:rsidP="00C42515">
      <w:pPr>
        <w:spacing w:after="0" w:line="240" w:lineRule="auto"/>
        <w:ind w:left="426"/>
        <w:jc w:val="both"/>
        <w:rPr>
          <w:rFonts w:ascii="Times New Roman" w:hAnsi="Times New Roman" w:cs="Times New Roman"/>
          <w:i/>
          <w:sz w:val="24"/>
          <w:szCs w:val="24"/>
        </w:rPr>
      </w:pPr>
      <w:r w:rsidRPr="00C42515">
        <w:rPr>
          <w:rFonts w:ascii="Times New Roman" w:hAnsi="Times New Roman" w:cs="Times New Roman"/>
          <w:i/>
          <w:sz w:val="24"/>
          <w:szCs w:val="24"/>
        </w:rPr>
        <w:t>- wypowiada się w sposób swobodny i prawidłowy, stosując poprawnie poznane struktury gramatyczne, wypowiada poprawnie poznane słowa oraz poprawnie stosuje terminologię z danej dziedziny wiedzy,</w:t>
      </w:r>
    </w:p>
    <w:p w:rsidR="00C42515" w:rsidRPr="00C42515" w:rsidRDefault="00C42515" w:rsidP="00C42515">
      <w:pPr>
        <w:spacing w:after="0" w:line="240" w:lineRule="auto"/>
        <w:ind w:left="426"/>
        <w:jc w:val="both"/>
        <w:rPr>
          <w:rFonts w:ascii="Times New Roman" w:hAnsi="Times New Roman" w:cs="Times New Roman"/>
          <w:i/>
          <w:sz w:val="24"/>
          <w:szCs w:val="24"/>
        </w:rPr>
      </w:pPr>
      <w:r w:rsidRPr="00C42515">
        <w:rPr>
          <w:rFonts w:ascii="Times New Roman" w:hAnsi="Times New Roman" w:cs="Times New Roman"/>
          <w:i/>
          <w:sz w:val="24"/>
          <w:szCs w:val="24"/>
        </w:rPr>
        <w:t>- nie wymaga pomocy przy rozwiązywaniu zadań i/lub ćwiczeń o charakterze odtwórczym i twórczym o standardowym stopniu trudności. Czasem wymaga dodatkowych wskazówek nauczyciela w rozwiązaniu zadania i/lub wykonaniu ćwiczenia nietypowego, o podwyższonym stopniu trudności,</w:t>
      </w:r>
    </w:p>
    <w:p w:rsidR="00C42515" w:rsidRPr="00C42515" w:rsidRDefault="00C42515" w:rsidP="00C42515">
      <w:pPr>
        <w:spacing w:after="0" w:line="240" w:lineRule="auto"/>
        <w:ind w:left="426"/>
        <w:jc w:val="both"/>
        <w:rPr>
          <w:rFonts w:ascii="Times New Roman" w:hAnsi="Times New Roman" w:cs="Times New Roman"/>
          <w:i/>
          <w:sz w:val="24"/>
          <w:szCs w:val="24"/>
        </w:rPr>
      </w:pPr>
      <w:r w:rsidRPr="00C42515">
        <w:rPr>
          <w:rFonts w:ascii="Times New Roman" w:hAnsi="Times New Roman" w:cs="Times New Roman"/>
          <w:i/>
          <w:sz w:val="24"/>
          <w:szCs w:val="24"/>
        </w:rPr>
        <w:t>- nie ma trudności w wyszukiwaniu informacji szczegółowych, określaniu nadawcy i odbiorcy tekstu, potrafi określić ogólny sens komunikatu, nawet w przypadku tekstu/komunikatu, w którym zastosowano rzadziej spotykany akcent i/lub wymowę, inną odmianę języka lub specjalistyczne słownictwo,</w:t>
      </w:r>
    </w:p>
    <w:p w:rsidR="00C42515" w:rsidRPr="00C42515" w:rsidRDefault="00C42515" w:rsidP="00C42515">
      <w:pPr>
        <w:spacing w:after="0" w:line="240" w:lineRule="auto"/>
        <w:ind w:left="426"/>
        <w:jc w:val="both"/>
        <w:rPr>
          <w:rFonts w:ascii="Times New Roman" w:hAnsi="Times New Roman" w:cs="Times New Roman"/>
          <w:i/>
          <w:sz w:val="24"/>
          <w:szCs w:val="24"/>
        </w:rPr>
      </w:pPr>
      <w:r w:rsidRPr="00C42515">
        <w:rPr>
          <w:rFonts w:ascii="Times New Roman" w:hAnsi="Times New Roman" w:cs="Times New Roman"/>
          <w:i/>
          <w:sz w:val="24"/>
          <w:szCs w:val="24"/>
        </w:rPr>
        <w:t>- w sytuacjach typowych i w większości sytuacji nietypowych potrafi zastosować zdobytą wiedzę i umiejętności w praktyce i powiązać ją z wcześniej nabytymi wiadomościami i umiejętnościami.</w:t>
      </w:r>
    </w:p>
    <w:p w:rsidR="00C42515" w:rsidRPr="00C42515" w:rsidRDefault="00C42515" w:rsidP="00C42515">
      <w:pPr>
        <w:spacing w:after="0" w:line="240" w:lineRule="auto"/>
        <w:ind w:left="426"/>
        <w:jc w:val="both"/>
        <w:rPr>
          <w:rFonts w:ascii="Times New Roman" w:hAnsi="Times New Roman" w:cs="Times New Roman"/>
          <w:i/>
          <w:sz w:val="24"/>
          <w:szCs w:val="24"/>
        </w:rPr>
      </w:pPr>
    </w:p>
    <w:p w:rsidR="00C42515" w:rsidRPr="00C42515" w:rsidRDefault="00C42515" w:rsidP="00C42515">
      <w:pPr>
        <w:spacing w:after="0" w:line="240" w:lineRule="auto"/>
        <w:ind w:left="426"/>
        <w:jc w:val="both"/>
        <w:rPr>
          <w:rFonts w:ascii="Times New Roman" w:hAnsi="Times New Roman" w:cs="Times New Roman"/>
          <w:i/>
          <w:sz w:val="24"/>
          <w:szCs w:val="24"/>
        </w:rPr>
      </w:pPr>
      <w:r w:rsidRPr="00C42515">
        <w:rPr>
          <w:rFonts w:ascii="Times New Roman" w:hAnsi="Times New Roman" w:cs="Times New Roman"/>
          <w:i/>
          <w:sz w:val="24"/>
          <w:szCs w:val="24"/>
        </w:rPr>
        <w:t xml:space="preserve">c) ocenę </w:t>
      </w:r>
      <w:r w:rsidRPr="00C42515">
        <w:rPr>
          <w:rFonts w:ascii="Times New Roman" w:hAnsi="Times New Roman" w:cs="Times New Roman"/>
          <w:b/>
          <w:i/>
          <w:sz w:val="24"/>
          <w:szCs w:val="24"/>
        </w:rPr>
        <w:t xml:space="preserve">dobrą </w:t>
      </w:r>
      <w:r w:rsidRPr="00C42515">
        <w:rPr>
          <w:rFonts w:ascii="Times New Roman" w:hAnsi="Times New Roman" w:cs="Times New Roman"/>
          <w:i/>
          <w:sz w:val="24"/>
          <w:szCs w:val="24"/>
        </w:rPr>
        <w:t>otrzymuje uczeń, który:</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zna większość słów i terminów z danej dziedziny i potrafi je prawidłowo zastosować,</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wypowiada się w sposób prawidłowy, stosując poprawnie większość struktur gramatycznych, wypowiada poprawnie większość słów oraz w większości poprawnie stosując terminologię z danej dziedziny wiedzy,</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nie wymaga pomocy przy rozwiązywaniu zadań i/lub ćwiczeń o charakterze odtwórczym;  zadania i/lub ćwiczenia o charakterze twórczym, o standardowym stopniu trudności wykonuje bez pomocy nauczyciela. Zadania twórcze o podwyższonym stopniu trudności wykonuje z pomocą nauczyciela,</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nie ma trudności w wyszukiwaniu informacji szczegółowych, określaniu nadawcy i odbiorcy tekstu, potrafi określić ogólny sens komunikatu, choć może mieć problemy w przypadku tekstu/komunikatu, w którym zastosowano rzadziej spotykany akcent i/lub wymowę, inną odmianę języka lub specjalistyczne słownictwo,</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w sytuacjach typowych potrafi zastosować zdobytą wiedzę i umiejętności w praktyce i powiązać ją z wcześniej nabytymi wiadomościami i umiejętnościami.</w:t>
      </w:r>
    </w:p>
    <w:p w:rsidR="00C42515" w:rsidRPr="00C42515" w:rsidRDefault="00C42515" w:rsidP="00C42515">
      <w:pPr>
        <w:spacing w:after="0" w:line="240" w:lineRule="auto"/>
        <w:ind w:left="426"/>
        <w:jc w:val="both"/>
        <w:rPr>
          <w:rFonts w:ascii="Times New Roman" w:hAnsi="Times New Roman" w:cs="Times New Roman"/>
          <w:i/>
          <w:sz w:val="24"/>
          <w:szCs w:val="24"/>
        </w:rPr>
      </w:pPr>
    </w:p>
    <w:p w:rsidR="00C42515" w:rsidRPr="00C42515" w:rsidRDefault="00C42515" w:rsidP="00C42515">
      <w:pPr>
        <w:spacing w:after="0" w:line="240" w:lineRule="auto"/>
        <w:ind w:left="426"/>
        <w:jc w:val="both"/>
        <w:rPr>
          <w:rFonts w:ascii="Times New Roman" w:hAnsi="Times New Roman" w:cs="Times New Roman"/>
          <w:i/>
          <w:sz w:val="24"/>
          <w:szCs w:val="24"/>
        </w:rPr>
      </w:pPr>
      <w:r w:rsidRPr="00C42515">
        <w:rPr>
          <w:rFonts w:ascii="Times New Roman" w:hAnsi="Times New Roman" w:cs="Times New Roman"/>
          <w:i/>
          <w:sz w:val="24"/>
          <w:szCs w:val="24"/>
        </w:rPr>
        <w:t xml:space="preserve">d) ocenę </w:t>
      </w:r>
      <w:r w:rsidRPr="00C42515">
        <w:rPr>
          <w:rFonts w:ascii="Times New Roman" w:hAnsi="Times New Roman" w:cs="Times New Roman"/>
          <w:b/>
          <w:i/>
          <w:sz w:val="24"/>
          <w:szCs w:val="24"/>
        </w:rPr>
        <w:t xml:space="preserve">dostateczną </w:t>
      </w:r>
      <w:r w:rsidRPr="00C42515">
        <w:rPr>
          <w:rFonts w:ascii="Times New Roman" w:hAnsi="Times New Roman" w:cs="Times New Roman"/>
          <w:i/>
          <w:sz w:val="24"/>
          <w:szCs w:val="24"/>
        </w:rPr>
        <w:t>otrzymuje uczeń, który:</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lastRenderedPageBreak/>
        <w:t>- zna ograniczony zasób słów i terminów z danej dziedziny, ale te, które zna, potrafi prawidłowo zastosować,</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wypowiada się prostymi zdaniami, stosując ograniczone struktury gramatyczne, wypowiada poprawnie proste słowa oraz terminologię z danej dziedziny wiedzy,</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nie wymaga pomocy nauczyciela przy rozwiązywaniu zadań i/lub ćwiczeń o charakterze odtwórczym;  zadania i lub ćwiczenia o charakterze twórczym wykonuje wyłącznie z pomocą nauczyciela,</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ma trudności w wyszukiwaniu informacji szczegółowych, określaniu nadawcy i odbiorcy tekstu, choć potrafi określić ogólny sens komunikatu,</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w sytuacjach typowych, w ograniczonym zakresie potrafi zastosować zdobytą wiedzę i umiejętności w praktyce i powiązać ją z wcześniej nabytymi wiadomościami i umiejętnościami.</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p>
    <w:p w:rsidR="00C42515" w:rsidRPr="00C42515" w:rsidRDefault="00C42515" w:rsidP="00C42515">
      <w:pPr>
        <w:spacing w:after="0" w:line="240" w:lineRule="auto"/>
        <w:ind w:left="426"/>
        <w:jc w:val="both"/>
        <w:rPr>
          <w:rFonts w:ascii="Times New Roman" w:hAnsi="Times New Roman" w:cs="Times New Roman"/>
          <w:i/>
          <w:sz w:val="24"/>
          <w:szCs w:val="24"/>
        </w:rPr>
      </w:pPr>
      <w:r w:rsidRPr="00C42515">
        <w:rPr>
          <w:rFonts w:ascii="Times New Roman" w:hAnsi="Times New Roman" w:cs="Times New Roman"/>
          <w:i/>
          <w:sz w:val="24"/>
          <w:szCs w:val="24"/>
        </w:rPr>
        <w:t xml:space="preserve">e) ocenę </w:t>
      </w:r>
      <w:r w:rsidRPr="00C42515">
        <w:rPr>
          <w:rFonts w:ascii="Times New Roman" w:hAnsi="Times New Roman" w:cs="Times New Roman"/>
          <w:b/>
          <w:i/>
          <w:sz w:val="24"/>
          <w:szCs w:val="24"/>
        </w:rPr>
        <w:t xml:space="preserve">dopuszczającą </w:t>
      </w:r>
      <w:r w:rsidRPr="00C42515">
        <w:rPr>
          <w:rFonts w:ascii="Times New Roman" w:hAnsi="Times New Roman" w:cs="Times New Roman"/>
          <w:i/>
          <w:sz w:val="24"/>
          <w:szCs w:val="24"/>
        </w:rPr>
        <w:t>otrzymuje uczeń, który:</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zna i stosuje bardzo ograniczony zasób słów i terminów charakterystycznych dla danej dziedziny wiedzy,</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wypowiada się prostymi zdaniami, stosując bardzo ograniczone struktury gramatyczne, wypowiada i/lub stosuje jedynie najprostsze słowa oraz terminologię z danej dziedziny korzystając z dodatkowych wskazówek nauczyciela,</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wymaga pomocy nauczyciela przy rozwiązywaniu nawet prostych zadań i/lub ćwiczeń  o charakterze odtwórczym; nie wykonuje zadań i/lub ćwiczeń o charakterze twórczym,</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ma bardzo duże trudności w określeniu ogólnego sensu wypowiedzi, wyszukiwaniu informacji szczegółowych, określaniu nadawcy i odbiorcy tekstu,</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nie jest w stanie zastosować zdobytej wiedzy w praktyce i powiązać jej z wcześniej nabytymi wiadomościami i umiejętnościami;</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p>
    <w:p w:rsidR="00C42515" w:rsidRPr="00C42515" w:rsidRDefault="00C42515" w:rsidP="00C42515">
      <w:pPr>
        <w:spacing w:after="0" w:line="240" w:lineRule="auto"/>
        <w:ind w:left="426"/>
        <w:jc w:val="both"/>
        <w:rPr>
          <w:rFonts w:ascii="Times New Roman" w:hAnsi="Times New Roman" w:cs="Times New Roman"/>
          <w:i/>
          <w:sz w:val="24"/>
          <w:szCs w:val="24"/>
        </w:rPr>
      </w:pPr>
      <w:r w:rsidRPr="00C42515">
        <w:rPr>
          <w:rFonts w:ascii="Times New Roman" w:hAnsi="Times New Roman" w:cs="Times New Roman"/>
          <w:i/>
          <w:sz w:val="24"/>
          <w:szCs w:val="24"/>
        </w:rPr>
        <w:t xml:space="preserve">f) ocenę </w:t>
      </w:r>
      <w:r w:rsidRPr="00C42515">
        <w:rPr>
          <w:rFonts w:ascii="Times New Roman" w:hAnsi="Times New Roman" w:cs="Times New Roman"/>
          <w:b/>
          <w:i/>
          <w:sz w:val="24"/>
          <w:szCs w:val="24"/>
        </w:rPr>
        <w:t xml:space="preserve">niedostateczną </w:t>
      </w:r>
      <w:r w:rsidRPr="00C42515">
        <w:rPr>
          <w:rFonts w:ascii="Times New Roman" w:hAnsi="Times New Roman" w:cs="Times New Roman"/>
          <w:i/>
          <w:sz w:val="24"/>
          <w:szCs w:val="24"/>
        </w:rPr>
        <w:t>otrzymuje uczeń, który:</w:t>
      </w:r>
    </w:p>
    <w:p w:rsidR="00C42515" w:rsidRPr="00C42515" w:rsidRDefault="00C42515" w:rsidP="00C42515">
      <w:pPr>
        <w:suppressAutoHyphens/>
        <w:spacing w:after="0" w:line="240" w:lineRule="auto"/>
        <w:ind w:left="426"/>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nie spełnia kryteriów na ocenę dopuszczającą.</w:t>
      </w:r>
    </w:p>
    <w:p w:rsidR="00C42515" w:rsidRPr="00C42515" w:rsidRDefault="00C42515" w:rsidP="00C4251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C42515">
        <w:rPr>
          <w:rFonts w:ascii="Times New Roman" w:eastAsia="Times New Roman" w:hAnsi="Times New Roman" w:cs="Times New Roman"/>
          <w:sz w:val="24"/>
          <w:szCs w:val="24"/>
          <w:lang w:eastAsia="pl-PL"/>
        </w:rPr>
        <w:t xml:space="preserve">17. W Rozdz. 8 § 71 ust. 8 otrzymuje brzmienie:  </w:t>
      </w:r>
      <w:r w:rsidRPr="00C42515">
        <w:rPr>
          <w:rFonts w:ascii="Times New Roman" w:eastAsia="Times New Roman" w:hAnsi="Times New Roman" w:cs="Times New Roman"/>
          <w:i/>
          <w:sz w:val="24"/>
          <w:szCs w:val="24"/>
          <w:lang w:eastAsia="pl-PL"/>
        </w:rPr>
        <w:t>Ocena klasyfikacyjna okresowa i roczna z języka angielskiego jest oceną opisową w formie zwrotów:</w:t>
      </w:r>
    </w:p>
    <w:p w:rsidR="00C42515" w:rsidRPr="00C42515" w:rsidRDefault="00C42515" w:rsidP="00C42515">
      <w:pPr>
        <w:numPr>
          <w:ilvl w:val="1"/>
          <w:numId w:val="1"/>
        </w:numPr>
        <w:tabs>
          <w:tab w:val="num" w:pos="0"/>
          <w:tab w:val="num" w:pos="851"/>
        </w:tabs>
        <w:suppressAutoHyphens/>
        <w:spacing w:after="0" w:line="240" w:lineRule="auto"/>
        <w:ind w:firstLine="284"/>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6  - „celująco  opanował(a) wiadomości  i umiejętności z języka angielskiego";</w:t>
      </w:r>
    </w:p>
    <w:p w:rsidR="00C42515" w:rsidRPr="00C42515" w:rsidRDefault="00C42515" w:rsidP="00C42515">
      <w:pPr>
        <w:numPr>
          <w:ilvl w:val="1"/>
          <w:numId w:val="1"/>
        </w:numPr>
        <w:tabs>
          <w:tab w:val="num" w:pos="284"/>
          <w:tab w:val="num" w:pos="851"/>
        </w:tabs>
        <w:spacing w:after="0" w:line="240" w:lineRule="auto"/>
        <w:ind w:left="284"/>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5  -  „bardzo dobrze opanował(a) wiadomości i umiejętności materiał z jęz. angielskiego";</w:t>
      </w:r>
    </w:p>
    <w:p w:rsidR="00C42515" w:rsidRPr="00C42515" w:rsidRDefault="00C42515" w:rsidP="00C42515">
      <w:pPr>
        <w:numPr>
          <w:ilvl w:val="1"/>
          <w:numId w:val="1"/>
        </w:numPr>
        <w:tabs>
          <w:tab w:val="num" w:pos="0"/>
          <w:tab w:val="num" w:pos="851"/>
        </w:tabs>
        <w:spacing w:after="0" w:line="240" w:lineRule="auto"/>
        <w:ind w:firstLine="284"/>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4  - „dobrze opanował(a) wiadomości i umiejętności  z języka angielskiego";</w:t>
      </w:r>
    </w:p>
    <w:p w:rsidR="00C42515" w:rsidRPr="00C42515" w:rsidRDefault="00C42515" w:rsidP="00C42515">
      <w:pPr>
        <w:numPr>
          <w:ilvl w:val="1"/>
          <w:numId w:val="1"/>
        </w:numPr>
        <w:tabs>
          <w:tab w:val="num" w:pos="0"/>
          <w:tab w:val="num" w:pos="851"/>
        </w:tabs>
        <w:spacing w:after="0" w:line="240" w:lineRule="auto"/>
        <w:ind w:firstLine="284"/>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3  - „ dostatecznie opanował(a) wiadomości i umiejętności z jęz. angielskiego";</w:t>
      </w:r>
    </w:p>
    <w:p w:rsidR="00C42515" w:rsidRPr="00C42515" w:rsidRDefault="00C42515" w:rsidP="00C42515">
      <w:pPr>
        <w:numPr>
          <w:ilvl w:val="1"/>
          <w:numId w:val="1"/>
        </w:numPr>
        <w:tabs>
          <w:tab w:val="num" w:pos="284"/>
          <w:tab w:val="num" w:pos="851"/>
        </w:tabs>
        <w:spacing w:after="0" w:line="240" w:lineRule="auto"/>
        <w:ind w:left="284"/>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2  - „opanował(a) minimalny zakres wiadomości i umiejętności z języka angielskiego";</w:t>
      </w:r>
    </w:p>
    <w:p w:rsidR="00C42515" w:rsidRPr="00C42515" w:rsidRDefault="00C42515" w:rsidP="00C42515">
      <w:pPr>
        <w:numPr>
          <w:ilvl w:val="1"/>
          <w:numId w:val="1"/>
        </w:numPr>
        <w:tabs>
          <w:tab w:val="num" w:pos="0"/>
          <w:tab w:val="num" w:pos="851"/>
        </w:tabs>
        <w:spacing w:after="0" w:line="240" w:lineRule="auto"/>
        <w:ind w:firstLine="284"/>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i/>
          <w:sz w:val="24"/>
          <w:szCs w:val="24"/>
          <w:lang w:eastAsia="ar-SA"/>
        </w:rPr>
        <w:t xml:space="preserve">1  - „nie oponował (a) wiadomości i umiejętności z języka angielskiego”. </w:t>
      </w:r>
    </w:p>
    <w:p w:rsidR="00C42515" w:rsidRPr="00C42515" w:rsidRDefault="00C42515" w:rsidP="00C42515">
      <w:pPr>
        <w:tabs>
          <w:tab w:val="num" w:pos="0"/>
          <w:tab w:val="num" w:pos="851"/>
        </w:tabs>
        <w:spacing w:before="120" w:after="0" w:line="240" w:lineRule="auto"/>
        <w:ind w:firstLine="284"/>
        <w:jc w:val="both"/>
        <w:rPr>
          <w:rFonts w:ascii="Times New Roman" w:eastAsia="Times New Roman" w:hAnsi="Times New Roman" w:cs="Times New Roman"/>
          <w:i/>
          <w:szCs w:val="24"/>
          <w:lang w:eastAsia="pl-PL"/>
        </w:rPr>
      </w:pPr>
    </w:p>
    <w:p w:rsidR="00C42515" w:rsidRPr="00C42515" w:rsidRDefault="00C42515" w:rsidP="00C42515">
      <w:pPr>
        <w:rPr>
          <w:rFonts w:ascii="Times New Roman" w:hAnsi="Times New Roman" w:cs="Times New Roman"/>
          <w:i/>
          <w:sz w:val="24"/>
          <w:szCs w:val="24"/>
        </w:rPr>
      </w:pPr>
      <w:r w:rsidRPr="00C42515">
        <w:rPr>
          <w:rFonts w:ascii="Times New Roman" w:hAnsi="Times New Roman" w:cs="Times New Roman"/>
          <w:sz w:val="24"/>
          <w:szCs w:val="24"/>
        </w:rPr>
        <w:t>18. W Rozdz. 8 § 72 ust 3 dodano pkt 7 o brzmieniu:</w:t>
      </w:r>
      <w:r w:rsidRPr="00C42515">
        <w:rPr>
          <w:rFonts w:ascii="Times New Roman" w:hAnsi="Times New Roman" w:cs="Times New Roman"/>
        </w:rPr>
        <w:t xml:space="preserve"> </w:t>
      </w:r>
      <w:r w:rsidRPr="00C42515">
        <w:rPr>
          <w:rFonts w:ascii="Times New Roman" w:hAnsi="Times New Roman" w:cs="Times New Roman"/>
          <w:i/>
          <w:sz w:val="24"/>
          <w:szCs w:val="24"/>
        </w:rPr>
        <w:t>inne- ustalone przez nauczyciela danego przedmiotu.</w:t>
      </w:r>
    </w:p>
    <w:p w:rsidR="00C42515" w:rsidRPr="00A05DA7" w:rsidRDefault="00C42515" w:rsidP="00A05DA7">
      <w:pPr>
        <w:jc w:val="both"/>
        <w:rPr>
          <w:rFonts w:ascii="Times New Roman" w:hAnsi="Times New Roman" w:cs="Times New Roman"/>
          <w:i/>
          <w:sz w:val="24"/>
          <w:szCs w:val="24"/>
        </w:rPr>
      </w:pPr>
      <w:r w:rsidRPr="00C42515">
        <w:rPr>
          <w:rFonts w:ascii="Times New Roman" w:hAnsi="Times New Roman" w:cs="Times New Roman"/>
          <w:sz w:val="24"/>
          <w:szCs w:val="24"/>
        </w:rPr>
        <w:t xml:space="preserve">19. W Rozdz. 8 § 72 ust. 4 pkt 6 otrzymuje brzmienie: </w:t>
      </w:r>
      <w:r w:rsidRPr="00C42515">
        <w:rPr>
          <w:rFonts w:ascii="Times New Roman" w:hAnsi="Times New Roman" w:cs="Times New Roman"/>
          <w:i/>
          <w:sz w:val="24"/>
          <w:szCs w:val="24"/>
        </w:rPr>
        <w:t xml:space="preserve">Prace pisemne są zapowiadane z co najmniej tygodniowym wyprzedzeniem. W ciągu tygodnia można zaplanować uczniom maksymalnie trzy prace pisemne, w ciągu dnia - jedną. Nauczyciel planujący pracę pisemną </w:t>
      </w:r>
      <w:r w:rsidRPr="00C42515">
        <w:rPr>
          <w:rFonts w:ascii="Times New Roman" w:hAnsi="Times New Roman" w:cs="Times New Roman"/>
          <w:i/>
          <w:sz w:val="24"/>
          <w:szCs w:val="24"/>
        </w:rPr>
        <w:lastRenderedPageBreak/>
        <w:t>wpisuje do terminarza dziennika elektronicznego temat pracy z odpowiednim wyprzedzeniem. Jeśli nauczyciel nie ma możliwości dokonania wpisu z powodów technicznych (brak dostępu do Internetu, problemy ze sprzętem), informuje klasę o terminie sprawdzianu ustnie, podczas lekcji, a wpisu dokonuje w najszybszym możliwym terminie. W przypadku informacji przekazywanej ustnie, nauczyciel powinien zadbać, by informacja o pracy pisemnej została przez uczniów zapisana w zeszycie przedmiotowym;</w:t>
      </w:r>
    </w:p>
    <w:p w:rsidR="00C42515" w:rsidRPr="00C42515" w:rsidRDefault="00C42515" w:rsidP="00C42515">
      <w:pPr>
        <w:jc w:val="both"/>
        <w:rPr>
          <w:rFonts w:ascii="Times New Roman" w:hAnsi="Times New Roman" w:cs="Times New Roman"/>
          <w:i/>
          <w:sz w:val="24"/>
          <w:szCs w:val="24"/>
        </w:rPr>
      </w:pPr>
      <w:r w:rsidRPr="00C42515">
        <w:rPr>
          <w:rFonts w:ascii="Times New Roman" w:hAnsi="Times New Roman" w:cs="Times New Roman"/>
          <w:sz w:val="24"/>
          <w:szCs w:val="24"/>
        </w:rPr>
        <w:t>20. W Rozdz. 8 § 72 dodano ust 8 o brzmieniu:</w:t>
      </w:r>
      <w:r w:rsidRPr="00C42515">
        <w:rPr>
          <w:rFonts w:ascii="Times New Roman" w:hAnsi="Times New Roman" w:cs="Times New Roman"/>
        </w:rPr>
        <w:t xml:space="preserve"> </w:t>
      </w:r>
      <w:r w:rsidRPr="00C42515">
        <w:rPr>
          <w:rFonts w:ascii="Times New Roman" w:hAnsi="Times New Roman" w:cs="Times New Roman"/>
          <w:i/>
          <w:sz w:val="24"/>
          <w:szCs w:val="24"/>
        </w:rPr>
        <w:t>Sprawdzone i ocenione prace pisemne uczeń otrzymuje do wglądu wg zasad:</w:t>
      </w:r>
    </w:p>
    <w:p w:rsidR="00C42515" w:rsidRPr="00C42515" w:rsidRDefault="00C42515" w:rsidP="00C42515">
      <w:pPr>
        <w:ind w:left="426"/>
        <w:rPr>
          <w:rFonts w:ascii="Times New Roman" w:hAnsi="Times New Roman" w:cs="Times New Roman"/>
          <w:i/>
          <w:sz w:val="24"/>
          <w:szCs w:val="24"/>
        </w:rPr>
      </w:pPr>
      <w:r w:rsidRPr="00C42515">
        <w:rPr>
          <w:rFonts w:ascii="Times New Roman" w:hAnsi="Times New Roman" w:cs="Times New Roman"/>
          <w:i/>
          <w:sz w:val="24"/>
          <w:szCs w:val="24"/>
        </w:rPr>
        <w:t xml:space="preserve">1) uczniowie - zapoznają się z poprawionymi pracami pisemnymi w szkole, po rozdaniu ich przez nauczyciela; </w:t>
      </w:r>
      <w:r w:rsidRPr="00C42515">
        <w:rPr>
          <w:rFonts w:ascii="Times New Roman" w:hAnsi="Times New Roman" w:cs="Times New Roman"/>
          <w:i/>
          <w:sz w:val="24"/>
          <w:szCs w:val="24"/>
        </w:rPr>
        <w:br/>
        <w:t>2) rodzice (prawni opiekunowie) – zapoznają się z poprawionymi pracami pisemnymi podczas zebrań klasowych lub po ustaleniu terminu z nauczycielem uczącym danego przedmiotu;</w:t>
      </w:r>
      <w:r w:rsidRPr="00C42515">
        <w:rPr>
          <w:rFonts w:ascii="Times New Roman" w:hAnsi="Times New Roman" w:cs="Times New Roman"/>
          <w:i/>
          <w:sz w:val="24"/>
          <w:szCs w:val="24"/>
        </w:rPr>
        <w:br/>
        <w:t xml:space="preserve">3) Nauczyciel może również zezwolić na zabranie przez ucznia pracy kontrolnej do domu w celu wykonania poprawy, jednakże uczeń jest zobowiązany do zwrotu pracy kontrolnej na najbliższych zajęciach edukacyjnych. Jeśli uczeń nie zwróci pracy pisemnej, nie otrzyma kolejnych prac. Uczeń taki otrzymuje cząstkową ocenę negatywną zachowania; </w:t>
      </w:r>
      <w:r w:rsidRPr="00C42515">
        <w:rPr>
          <w:rFonts w:ascii="Times New Roman" w:hAnsi="Times New Roman" w:cs="Times New Roman"/>
          <w:i/>
          <w:sz w:val="24"/>
          <w:szCs w:val="24"/>
        </w:rPr>
        <w:br/>
        <w:t>4) Nauczyciel może ustalić dodatkowe warunki oraz tryb poprawiania i udostępniania prac pisemnych, jednak nie mogą one być sprzeczne z zapisami Statutu Szkoły oraz niniejszego dokumentu.</w:t>
      </w:r>
    </w:p>
    <w:p w:rsidR="00C42515" w:rsidRPr="00C42515" w:rsidRDefault="00C42515" w:rsidP="00C42515">
      <w:pPr>
        <w:spacing w:after="0" w:line="240" w:lineRule="auto"/>
        <w:jc w:val="both"/>
        <w:rPr>
          <w:rFonts w:ascii="Times New Roman" w:eastAsia="Times New Roman" w:hAnsi="Times New Roman" w:cs="Times New Roman"/>
          <w:sz w:val="24"/>
          <w:szCs w:val="24"/>
          <w:lang w:eastAsia="pl-PL"/>
        </w:rPr>
      </w:pPr>
      <w:r w:rsidRPr="00C42515">
        <w:rPr>
          <w:rFonts w:ascii="Times New Roman" w:hAnsi="Times New Roman" w:cs="Times New Roman"/>
          <w:sz w:val="24"/>
          <w:szCs w:val="24"/>
        </w:rPr>
        <w:t xml:space="preserve">21. W Rozdz. 8 § 74 ust. 4  otrzymuje brzmienie: </w:t>
      </w:r>
      <w:r w:rsidRPr="00C42515">
        <w:rPr>
          <w:rFonts w:ascii="Times New Roman" w:eastAsia="Times New Roman" w:hAnsi="Times New Roman" w:cs="Times New Roman"/>
          <w:i/>
          <w:sz w:val="24"/>
          <w:szCs w:val="24"/>
          <w:lang w:eastAsia="pl-PL"/>
        </w:rPr>
        <w:t>Określając ocenę zachowania, wychowawca zwraca uwagę na częstotliwość i nasilenie zjawisk zawartych w kryteriach oceny.</w:t>
      </w:r>
      <w:r w:rsidRPr="00C42515">
        <w:rPr>
          <w:rFonts w:ascii="Times New Roman" w:eastAsia="Times New Roman" w:hAnsi="Times New Roman" w:cs="Times New Roman"/>
          <w:sz w:val="24"/>
          <w:szCs w:val="24"/>
          <w:lang w:eastAsia="pl-PL"/>
        </w:rPr>
        <w:t xml:space="preserve"> </w:t>
      </w:r>
    </w:p>
    <w:p w:rsidR="00C42515" w:rsidRPr="00C42515" w:rsidRDefault="00C42515" w:rsidP="00C42515">
      <w:pPr>
        <w:tabs>
          <w:tab w:val="left" w:pos="426"/>
        </w:tabs>
        <w:autoSpaceDN w:val="0"/>
        <w:spacing w:after="0" w:line="240" w:lineRule="auto"/>
        <w:jc w:val="both"/>
        <w:rPr>
          <w:rFonts w:ascii="Times New Roman" w:eastAsia="Times New Roman" w:hAnsi="Times New Roman" w:cs="Times New Roman"/>
          <w:sz w:val="24"/>
          <w:szCs w:val="24"/>
          <w:lang w:eastAsia="pl-PL"/>
        </w:rPr>
      </w:pPr>
    </w:p>
    <w:p w:rsidR="00C42515" w:rsidRPr="00C42515" w:rsidRDefault="00C42515" w:rsidP="00C42515">
      <w:pPr>
        <w:tabs>
          <w:tab w:val="left" w:pos="426"/>
        </w:tabs>
        <w:autoSpaceDN w:val="0"/>
        <w:spacing w:after="0" w:line="240" w:lineRule="auto"/>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sz w:val="24"/>
          <w:szCs w:val="24"/>
          <w:lang w:eastAsia="pl-PL"/>
        </w:rPr>
        <w:t xml:space="preserve">22. W Rozdz. 8 § 77 ust. 1  otrzymuje brzmienie: </w:t>
      </w:r>
      <w:r w:rsidRPr="00C42515">
        <w:rPr>
          <w:rFonts w:ascii="Times New Roman" w:eastAsia="Times New Roman" w:hAnsi="Times New Roman" w:cs="Times New Roman"/>
          <w:i/>
          <w:sz w:val="24"/>
          <w:szCs w:val="24"/>
          <w:lang w:eastAsia="pl-PL"/>
        </w:rPr>
        <w:t xml:space="preserve">Na tydzień przed rocznym i okresowym klasyfikacyjnym posiedzeniem Rady Pedagogicznej  nauczyciele prowadzący poszczególne zajęcia edukacyjne oraz  wychowawca </w:t>
      </w:r>
      <w:proofErr w:type="spellStart"/>
      <w:r w:rsidRPr="00C42515">
        <w:rPr>
          <w:rFonts w:ascii="Times New Roman" w:eastAsia="Times New Roman" w:hAnsi="Times New Roman" w:cs="Times New Roman"/>
          <w:i/>
          <w:sz w:val="24"/>
          <w:szCs w:val="24"/>
          <w:lang w:eastAsia="pl-PL"/>
        </w:rPr>
        <w:t>odziału</w:t>
      </w:r>
      <w:proofErr w:type="spellEnd"/>
      <w:r w:rsidRPr="00C42515">
        <w:rPr>
          <w:rFonts w:ascii="Times New Roman" w:eastAsia="Times New Roman" w:hAnsi="Times New Roman" w:cs="Times New Roman"/>
          <w:i/>
          <w:sz w:val="24"/>
          <w:szCs w:val="24"/>
          <w:lang w:eastAsia="pl-PL"/>
        </w:rPr>
        <w:t xml:space="preserve"> są zobowiązani poprzez wystawienie oceny proponowanej w dzienniku elektronicznym poinformować ucznia i jego rodziców (prawnych opiekunów) o przewidywanych dla nich rocznych, okresowych ocenach klasyfikacyjnych z zajęć edukacyjnych i przewidywanej rocznej ocenie zachowania. </w:t>
      </w:r>
    </w:p>
    <w:p w:rsidR="00C42515" w:rsidRPr="00C42515" w:rsidRDefault="00C42515" w:rsidP="00C42515">
      <w:pPr>
        <w:numPr>
          <w:ilvl w:val="1"/>
          <w:numId w:val="2"/>
        </w:numPr>
        <w:tabs>
          <w:tab w:val="left" w:pos="426"/>
          <w:tab w:val="num" w:pos="709"/>
        </w:tabs>
        <w:autoSpaceDE w:val="0"/>
        <w:autoSpaceDN w:val="0"/>
        <w:adjustRightInd w:val="0"/>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 xml:space="preserve">W przypadku oceny niedostatecznej należy poinformować ucznia i jego rodziców (prawnych opiekunów) na miesiąc przed  okresowym, rocznym klasyfikacyjnym posiedzeniem Rady Pedagogicznej poprzez zamieszczenie odpowiedniego wpisu w dzienniku elektronicznym; </w:t>
      </w:r>
    </w:p>
    <w:p w:rsidR="00C42515" w:rsidRPr="00C42515" w:rsidRDefault="00C42515" w:rsidP="00C42515">
      <w:pPr>
        <w:numPr>
          <w:ilvl w:val="1"/>
          <w:numId w:val="2"/>
        </w:numPr>
        <w:tabs>
          <w:tab w:val="left" w:pos="426"/>
          <w:tab w:val="num" w:pos="709"/>
        </w:tabs>
        <w:autoSpaceDE w:val="0"/>
        <w:autoSpaceDN w:val="0"/>
        <w:adjustRightInd w:val="0"/>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uchylony</w:t>
      </w:r>
    </w:p>
    <w:p w:rsidR="00C42515" w:rsidRPr="00C42515" w:rsidRDefault="00C42515" w:rsidP="00C42515">
      <w:pPr>
        <w:numPr>
          <w:ilvl w:val="1"/>
          <w:numId w:val="2"/>
        </w:numPr>
        <w:tabs>
          <w:tab w:val="left" w:pos="426"/>
          <w:tab w:val="num" w:pos="709"/>
        </w:tabs>
        <w:autoSpaceDE w:val="0"/>
        <w:autoSpaceDN w:val="0"/>
        <w:adjustRightInd w:val="0"/>
        <w:spacing w:after="0" w:line="240" w:lineRule="auto"/>
        <w:ind w:left="284"/>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i/>
          <w:sz w:val="24"/>
          <w:szCs w:val="24"/>
          <w:lang w:eastAsia="pl-PL"/>
        </w:rPr>
        <w:t>W przypadku braku kontaktu z rodzicem (prawnym opiekunem) powiadomienie o ocenie niedostatecznej przesyła wychowawca oddziału listem poleconym.</w:t>
      </w:r>
    </w:p>
    <w:p w:rsidR="00C42515" w:rsidRPr="00C42515" w:rsidRDefault="00C42515" w:rsidP="00C42515">
      <w:pPr>
        <w:tabs>
          <w:tab w:val="left" w:pos="426"/>
        </w:tabs>
        <w:autoSpaceDE w:val="0"/>
        <w:autoSpaceDN w:val="0"/>
        <w:adjustRightInd w:val="0"/>
        <w:spacing w:after="0" w:line="240" w:lineRule="auto"/>
        <w:ind w:left="284"/>
        <w:jc w:val="both"/>
        <w:rPr>
          <w:rFonts w:ascii="Times New Roman" w:eastAsia="Times New Roman" w:hAnsi="Times New Roman" w:cs="Times New Roman"/>
          <w:i/>
          <w:sz w:val="24"/>
          <w:szCs w:val="24"/>
          <w:lang w:eastAsia="pl-PL"/>
        </w:rPr>
      </w:pPr>
    </w:p>
    <w:p w:rsidR="00C42515" w:rsidRPr="00C42515" w:rsidRDefault="00C42515" w:rsidP="00C42515">
      <w:pPr>
        <w:tabs>
          <w:tab w:val="left" w:pos="426"/>
        </w:tabs>
        <w:autoSpaceDN w:val="0"/>
        <w:spacing w:after="0" w:line="240" w:lineRule="auto"/>
        <w:jc w:val="both"/>
        <w:rPr>
          <w:rFonts w:ascii="Times New Roman" w:eastAsia="Times New Roman" w:hAnsi="Times New Roman" w:cs="Times New Roman"/>
          <w:i/>
          <w:sz w:val="24"/>
          <w:szCs w:val="24"/>
          <w:lang w:eastAsia="pl-PL"/>
        </w:rPr>
      </w:pPr>
      <w:r w:rsidRPr="00C42515">
        <w:rPr>
          <w:rFonts w:ascii="Times New Roman" w:eastAsia="Times New Roman" w:hAnsi="Times New Roman" w:cs="Times New Roman"/>
          <w:sz w:val="24"/>
          <w:szCs w:val="24"/>
          <w:lang w:eastAsia="pl-PL"/>
        </w:rPr>
        <w:t xml:space="preserve">23. W Rozdz. 8 § 77 ust. 2 otrzymuje brzmienie: </w:t>
      </w:r>
      <w:r w:rsidRPr="00C42515">
        <w:rPr>
          <w:rFonts w:ascii="Times New Roman" w:eastAsia="Times New Roman" w:hAnsi="Times New Roman" w:cs="Times New Roman"/>
          <w:i/>
          <w:sz w:val="24"/>
          <w:szCs w:val="24"/>
          <w:lang w:eastAsia="pl-PL"/>
        </w:rPr>
        <w:t xml:space="preserve">O ustalonej ocenie klasyfikacyjnej śródrocznej rodzice, opiekunowie prawni ucznia informowani są na zebraniu z wychowawcą oddziału po posiedzeniu klasyfikacyjnym śródrocznym Rady Pedagogicznej. </w:t>
      </w:r>
    </w:p>
    <w:p w:rsidR="00C42515" w:rsidRPr="00C42515" w:rsidRDefault="00C42515" w:rsidP="00C42515">
      <w:pPr>
        <w:tabs>
          <w:tab w:val="left" w:pos="426"/>
        </w:tabs>
        <w:autoSpaceDN w:val="0"/>
        <w:spacing w:after="0" w:line="240" w:lineRule="auto"/>
        <w:jc w:val="both"/>
        <w:rPr>
          <w:rFonts w:ascii="Times New Roman" w:eastAsia="Times New Roman" w:hAnsi="Times New Roman" w:cs="Times New Roman"/>
          <w:i/>
          <w:sz w:val="24"/>
          <w:szCs w:val="24"/>
          <w:lang w:eastAsia="pl-PL"/>
        </w:rPr>
      </w:pPr>
    </w:p>
    <w:p w:rsidR="00C42515" w:rsidRPr="00C42515" w:rsidRDefault="00C42515" w:rsidP="00C42515">
      <w:pPr>
        <w:jc w:val="both"/>
        <w:rPr>
          <w:rFonts w:ascii="Times New Roman" w:hAnsi="Times New Roman" w:cs="Times New Roman"/>
          <w:sz w:val="24"/>
          <w:szCs w:val="24"/>
        </w:rPr>
      </w:pPr>
      <w:r w:rsidRPr="00C42515">
        <w:rPr>
          <w:rFonts w:ascii="Times New Roman" w:hAnsi="Times New Roman" w:cs="Times New Roman"/>
          <w:sz w:val="24"/>
          <w:szCs w:val="24"/>
        </w:rPr>
        <w:t>24. W Rozdz. 8 § 77 ust. 4  otrzymuje brzmienie:</w:t>
      </w:r>
      <w:r w:rsidRPr="00C42515">
        <w:rPr>
          <w:rFonts w:ascii="Times New Roman" w:hAnsi="Times New Roman" w:cs="Times New Roman"/>
        </w:rPr>
        <w:t xml:space="preserve"> </w:t>
      </w:r>
      <w:r w:rsidRPr="00C42515">
        <w:rPr>
          <w:rFonts w:ascii="Times New Roman" w:hAnsi="Times New Roman" w:cs="Times New Roman"/>
          <w:i/>
          <w:sz w:val="24"/>
          <w:szCs w:val="24"/>
        </w:rPr>
        <w:t>Ocena śródroczna i roczna winna być wystawiona siedem dni przed posiedzeniem klasyfikacyjnym Rady Pedagogicznej.</w:t>
      </w:r>
    </w:p>
    <w:p w:rsidR="00C42515" w:rsidRPr="00C42515" w:rsidRDefault="00C42515" w:rsidP="00C42515">
      <w:pPr>
        <w:spacing w:before="120" w:after="0" w:line="240" w:lineRule="auto"/>
        <w:jc w:val="both"/>
        <w:rPr>
          <w:rFonts w:ascii="Times New Roman" w:eastAsia="Times New Roman" w:hAnsi="Times New Roman" w:cs="Times New Roman"/>
          <w:i/>
          <w:sz w:val="24"/>
          <w:szCs w:val="24"/>
          <w:lang w:eastAsia="pl-PL"/>
        </w:rPr>
      </w:pPr>
      <w:r w:rsidRPr="00C42515">
        <w:rPr>
          <w:rFonts w:ascii="Times New Roman" w:hAnsi="Times New Roman" w:cs="Times New Roman"/>
          <w:sz w:val="24"/>
          <w:szCs w:val="24"/>
        </w:rPr>
        <w:lastRenderedPageBreak/>
        <w:t>25. W Rozdz. 8 § 80 ust. 3 otrzymuje brzmienie:</w:t>
      </w:r>
      <w:r w:rsidRPr="00C42515">
        <w:rPr>
          <w:rFonts w:ascii="Times New Roman" w:eastAsia="Times New Roman" w:hAnsi="Times New Roman" w:cs="Times New Roman"/>
          <w:sz w:val="24"/>
          <w:szCs w:val="24"/>
          <w:lang w:eastAsia="pl-PL"/>
        </w:rPr>
        <w:t xml:space="preserve"> </w:t>
      </w:r>
      <w:r w:rsidRPr="00C42515">
        <w:rPr>
          <w:rFonts w:ascii="Times New Roman" w:eastAsia="Times New Roman" w:hAnsi="Times New Roman" w:cs="Times New Roman"/>
          <w:i/>
          <w:sz w:val="24"/>
          <w:szCs w:val="24"/>
          <w:lang w:eastAsia="pl-PL"/>
        </w:rPr>
        <w:t>Na pisemny wniosek ucznia nieklasyfikowanego z powodu nieusprawiedliwionej nieobecności lub na pisemny wniosek jego rodziców Rada Pedagogiczna może wyrazić zgodę na egzamin klasyfikacyjny.</w:t>
      </w:r>
    </w:p>
    <w:p w:rsidR="00C42515" w:rsidRPr="00C42515" w:rsidRDefault="00C42515" w:rsidP="00C42515">
      <w:pPr>
        <w:spacing w:before="120" w:after="0" w:line="240" w:lineRule="auto"/>
        <w:jc w:val="both"/>
        <w:rPr>
          <w:rFonts w:ascii="Times New Roman" w:eastAsia="Times New Roman" w:hAnsi="Times New Roman" w:cs="Times New Roman"/>
          <w:i/>
          <w:sz w:val="24"/>
          <w:szCs w:val="24"/>
          <w:lang w:eastAsia="pl-PL"/>
        </w:rPr>
      </w:pPr>
    </w:p>
    <w:p w:rsidR="00C42515" w:rsidRPr="00C42515" w:rsidRDefault="00C42515" w:rsidP="00C42515">
      <w:pPr>
        <w:tabs>
          <w:tab w:val="left" w:pos="284"/>
        </w:tabs>
        <w:spacing w:after="0" w:line="240" w:lineRule="auto"/>
        <w:contextualSpacing/>
        <w:jc w:val="both"/>
        <w:rPr>
          <w:rFonts w:ascii="Times New Roman" w:eastAsia="Times New Roman" w:hAnsi="Times New Roman" w:cs="Times New Roman"/>
          <w:i/>
          <w:sz w:val="24"/>
          <w:szCs w:val="24"/>
          <w:lang w:eastAsia="ar-SA"/>
        </w:rPr>
      </w:pPr>
      <w:r w:rsidRPr="00C42515">
        <w:rPr>
          <w:rFonts w:ascii="Times New Roman" w:eastAsia="Times New Roman" w:hAnsi="Times New Roman" w:cs="Times New Roman"/>
          <w:sz w:val="24"/>
          <w:szCs w:val="24"/>
          <w:lang w:eastAsia="ar-SA"/>
        </w:rPr>
        <w:t xml:space="preserve">26. W Rozdz. 9 § 86 ust. 3  otrzymuje brzmienie: </w:t>
      </w:r>
      <w:r w:rsidRPr="00C42515">
        <w:rPr>
          <w:rFonts w:ascii="Times New Roman" w:eastAsia="Times New Roman" w:hAnsi="Times New Roman" w:cs="Times New Roman"/>
          <w:i/>
          <w:sz w:val="24"/>
          <w:szCs w:val="24"/>
          <w:lang w:eastAsia="ar-SA"/>
        </w:rPr>
        <w:t xml:space="preserve">Liczba dzieci w oddziale przedszkolnym nie może przekroczyć 25. Możliwe jest zwiększenie liczebności oddziału przedszkolnego o nie więcej niż 3 dzieci będących obywatelami Ukrainy. </w:t>
      </w:r>
    </w:p>
    <w:p w:rsidR="00C42515" w:rsidRPr="00C42515" w:rsidRDefault="00C42515" w:rsidP="00C42515">
      <w:pPr>
        <w:rPr>
          <w:rFonts w:ascii="Times New Roman" w:hAnsi="Times New Roman" w:cs="Times New Roman"/>
          <w:sz w:val="24"/>
          <w:szCs w:val="24"/>
        </w:rPr>
      </w:pPr>
    </w:p>
    <w:p w:rsidR="00C42515" w:rsidRPr="00C42515" w:rsidRDefault="00C42515" w:rsidP="00C42515">
      <w:pPr>
        <w:spacing w:after="0" w:line="240" w:lineRule="auto"/>
        <w:jc w:val="both"/>
        <w:rPr>
          <w:rFonts w:ascii="Times New Roman" w:hAnsi="Times New Roman" w:cs="Times New Roman"/>
          <w:szCs w:val="24"/>
        </w:rPr>
      </w:pPr>
      <w:r w:rsidRPr="00C42515">
        <w:rPr>
          <w:rFonts w:ascii="Times New Roman" w:hAnsi="Times New Roman" w:cs="Times New Roman"/>
          <w:sz w:val="24"/>
          <w:szCs w:val="24"/>
        </w:rPr>
        <w:t>27. W Rozdz. 9 § 87 dodano pkt 4 o brzmieniu:</w:t>
      </w:r>
      <w:r w:rsidRPr="00C42515">
        <w:rPr>
          <w:rFonts w:ascii="Times New Roman" w:hAnsi="Times New Roman" w:cs="Times New Roman"/>
          <w:szCs w:val="24"/>
        </w:rPr>
        <w:t xml:space="preserve"> W celu lepszego przygotowania społeczności przedszkolnej na przyjęcie cudzoziemców:</w:t>
      </w:r>
    </w:p>
    <w:p w:rsidR="00C42515" w:rsidRPr="00C42515" w:rsidRDefault="00C42515" w:rsidP="00C42515">
      <w:pPr>
        <w:spacing w:after="0" w:line="240" w:lineRule="auto"/>
        <w:ind w:left="284"/>
        <w:jc w:val="both"/>
        <w:rPr>
          <w:rFonts w:ascii="Times New Roman" w:hAnsi="Times New Roman" w:cs="Times New Roman"/>
          <w:szCs w:val="24"/>
        </w:rPr>
      </w:pPr>
      <w:r w:rsidRPr="00C42515">
        <w:rPr>
          <w:rFonts w:ascii="Times New Roman" w:hAnsi="Times New Roman" w:cs="Times New Roman"/>
          <w:szCs w:val="24"/>
        </w:rPr>
        <w:t>1)</w:t>
      </w:r>
      <w:r w:rsidRPr="00C42515">
        <w:rPr>
          <w:rFonts w:ascii="Times New Roman" w:hAnsi="Times New Roman" w:cs="Times New Roman"/>
          <w:szCs w:val="24"/>
        </w:rPr>
        <w:tab/>
        <w:t>dzieci uczą się wzajemnego zrozumienia, tolerancji i poszanowania różnic kulturowych poprzez organizację cyklu zajęć dostosowanych do wieku dzieci nt. uchodźstwa , kultury kraju pochodzenia cudzoziemców;</w:t>
      </w:r>
    </w:p>
    <w:p w:rsidR="00C42515" w:rsidRPr="00C42515" w:rsidRDefault="00C42515" w:rsidP="00C42515">
      <w:pPr>
        <w:spacing w:after="0" w:line="240" w:lineRule="auto"/>
        <w:ind w:left="284"/>
        <w:jc w:val="both"/>
        <w:rPr>
          <w:rFonts w:ascii="Times New Roman" w:hAnsi="Times New Roman" w:cs="Times New Roman"/>
          <w:szCs w:val="24"/>
        </w:rPr>
      </w:pPr>
      <w:r w:rsidRPr="00C42515">
        <w:rPr>
          <w:rFonts w:ascii="Times New Roman" w:hAnsi="Times New Roman" w:cs="Times New Roman"/>
          <w:szCs w:val="24"/>
        </w:rPr>
        <w:t>2)</w:t>
      </w:r>
      <w:r w:rsidRPr="00C42515">
        <w:rPr>
          <w:rFonts w:ascii="Times New Roman" w:hAnsi="Times New Roman" w:cs="Times New Roman"/>
          <w:szCs w:val="24"/>
        </w:rPr>
        <w:tab/>
        <w:t>cudzoziemców zachęca się do udziału w zajęciach dodatkowych, w przypadku dzieci potrzebujących pomocy  psychologiczno-pedagogicznej, obejmuje się je taką pomocą.</w:t>
      </w:r>
    </w:p>
    <w:p w:rsidR="00C42515" w:rsidRPr="00C42515" w:rsidRDefault="00C42515" w:rsidP="00C42515">
      <w:pPr>
        <w:rPr>
          <w:rFonts w:ascii="Times New Roman" w:hAnsi="Times New Roman" w:cs="Times New Roman"/>
          <w:sz w:val="24"/>
          <w:szCs w:val="24"/>
        </w:rPr>
      </w:pPr>
    </w:p>
    <w:p w:rsidR="00C42515" w:rsidRPr="00C42515" w:rsidRDefault="00C42515" w:rsidP="00C42515">
      <w:pPr>
        <w:tabs>
          <w:tab w:val="left" w:pos="0"/>
          <w:tab w:val="left" w:pos="709"/>
        </w:tabs>
        <w:spacing w:after="0" w:line="240" w:lineRule="auto"/>
        <w:contextualSpacing/>
        <w:jc w:val="both"/>
        <w:rPr>
          <w:rFonts w:ascii="Times New Roman" w:eastAsia="Times New Roman" w:hAnsi="Times New Roman" w:cs="Times New Roman"/>
          <w:i/>
          <w:sz w:val="24"/>
          <w:szCs w:val="24"/>
          <w:lang w:eastAsia="ar-SA"/>
        </w:rPr>
      </w:pPr>
      <w:r w:rsidRPr="00C42515">
        <w:rPr>
          <w:rFonts w:ascii="Times New Roman" w:hAnsi="Times New Roman" w:cs="Times New Roman"/>
          <w:sz w:val="24"/>
          <w:szCs w:val="24"/>
        </w:rPr>
        <w:t xml:space="preserve">28. W Rozdz. 9 § 89 dodano pkt 8 o brzmieniu: </w:t>
      </w:r>
      <w:r w:rsidRPr="00C42515">
        <w:rPr>
          <w:rFonts w:ascii="Times New Roman" w:eastAsia="Times New Roman" w:hAnsi="Times New Roman" w:cs="Times New Roman"/>
          <w:i/>
          <w:sz w:val="24"/>
          <w:szCs w:val="24"/>
          <w:lang w:eastAsia="ar-SA"/>
        </w:rPr>
        <w:t>W oddziale przedszkolnym organizuje się w ramach zajęć przedszkolnych naukę religii na życzenie rodziców lub prawnych opiekunów, wyrażone w formie pisemnego oświadczenia.</w:t>
      </w:r>
    </w:p>
    <w:p w:rsidR="00C42515" w:rsidRPr="00C42515" w:rsidRDefault="00C42515" w:rsidP="00C42515">
      <w:pPr>
        <w:rPr>
          <w:rFonts w:ascii="Times New Roman" w:hAnsi="Times New Roman" w:cs="Times New Roman"/>
          <w:sz w:val="24"/>
          <w:szCs w:val="24"/>
        </w:rPr>
      </w:pPr>
    </w:p>
    <w:p w:rsidR="00C42515" w:rsidRPr="00C42515" w:rsidRDefault="00C42515" w:rsidP="00C42515">
      <w:pPr>
        <w:widowControl w:val="0"/>
        <w:suppressAutoHyphens/>
        <w:autoSpaceDN w:val="0"/>
        <w:spacing w:after="0" w:line="480" w:lineRule="auto"/>
        <w:jc w:val="center"/>
        <w:textAlignment w:val="baseline"/>
        <w:rPr>
          <w:rFonts w:ascii="Times New Roman" w:eastAsia="SimSun" w:hAnsi="Times New Roman" w:cs="Times New Roman"/>
          <w:b/>
          <w:bCs/>
          <w:kern w:val="3"/>
          <w:sz w:val="24"/>
          <w:szCs w:val="24"/>
          <w:lang w:eastAsia="zh-CN" w:bidi="hi-IN"/>
        </w:rPr>
      </w:pPr>
      <w:r w:rsidRPr="00C42515">
        <w:rPr>
          <w:rFonts w:ascii="Times New Roman" w:eastAsia="SimSun" w:hAnsi="Times New Roman" w:cs="Times New Roman"/>
          <w:b/>
          <w:bCs/>
          <w:kern w:val="3"/>
          <w:sz w:val="24"/>
          <w:szCs w:val="24"/>
          <w:lang w:eastAsia="zh-CN" w:bidi="hi-IN"/>
        </w:rPr>
        <w:t>§ 2</w:t>
      </w:r>
    </w:p>
    <w:p w:rsidR="00C42515" w:rsidRPr="00A05DA7" w:rsidRDefault="00C42515" w:rsidP="00A05DA7">
      <w:pPr>
        <w:spacing w:after="0" w:line="480" w:lineRule="auto"/>
        <w:jc w:val="both"/>
        <w:rPr>
          <w:rFonts w:ascii="Times New Roman" w:eastAsia="Times New Roman" w:hAnsi="Times New Roman" w:cs="Times New Roman"/>
          <w:sz w:val="24"/>
          <w:szCs w:val="24"/>
          <w:lang w:eastAsia="pl-PL"/>
        </w:rPr>
      </w:pPr>
      <w:r w:rsidRPr="00C42515">
        <w:rPr>
          <w:rFonts w:ascii="Times New Roman" w:eastAsia="Times New Roman" w:hAnsi="Times New Roman" w:cs="Times New Roman"/>
          <w:sz w:val="24"/>
          <w:szCs w:val="24"/>
          <w:lang w:eastAsia="pl-PL"/>
        </w:rPr>
        <w:t>Uchwałę przyjęto jednogłośnie w głosowaniu jawnym.</w:t>
      </w:r>
      <w:bookmarkStart w:id="0" w:name="_GoBack"/>
      <w:bookmarkEnd w:id="0"/>
    </w:p>
    <w:p w:rsidR="00C42515" w:rsidRPr="00C42515" w:rsidRDefault="00C42515" w:rsidP="00C42515">
      <w:pPr>
        <w:widowControl w:val="0"/>
        <w:suppressAutoHyphens/>
        <w:autoSpaceDN w:val="0"/>
        <w:spacing w:after="0" w:line="480" w:lineRule="auto"/>
        <w:jc w:val="center"/>
        <w:textAlignment w:val="baseline"/>
        <w:rPr>
          <w:rFonts w:ascii="Times New Roman" w:eastAsia="SimSun" w:hAnsi="Times New Roman" w:cs="Times New Roman"/>
          <w:b/>
          <w:bCs/>
          <w:kern w:val="3"/>
          <w:sz w:val="24"/>
          <w:szCs w:val="24"/>
          <w:lang w:eastAsia="zh-CN" w:bidi="hi-IN"/>
        </w:rPr>
      </w:pPr>
      <w:r w:rsidRPr="00C42515">
        <w:rPr>
          <w:rFonts w:ascii="Times New Roman" w:eastAsia="SimSun" w:hAnsi="Times New Roman" w:cs="Times New Roman"/>
          <w:b/>
          <w:bCs/>
          <w:kern w:val="3"/>
          <w:sz w:val="24"/>
          <w:szCs w:val="24"/>
          <w:lang w:eastAsia="zh-CN" w:bidi="hi-IN"/>
        </w:rPr>
        <w:t>§ 3</w:t>
      </w:r>
    </w:p>
    <w:p w:rsidR="00C42515" w:rsidRPr="00C42515" w:rsidRDefault="00C42515" w:rsidP="00C42515">
      <w:pPr>
        <w:widowControl w:val="0"/>
        <w:suppressAutoHyphens/>
        <w:autoSpaceDN w:val="0"/>
        <w:spacing w:after="0" w:line="480" w:lineRule="auto"/>
        <w:jc w:val="both"/>
        <w:textAlignment w:val="baseline"/>
        <w:rPr>
          <w:rFonts w:ascii="Times New Roman" w:eastAsia="SimSun" w:hAnsi="Times New Roman" w:cs="Times New Roman"/>
          <w:kern w:val="3"/>
          <w:sz w:val="24"/>
          <w:szCs w:val="24"/>
          <w:lang w:eastAsia="zh-CN" w:bidi="hi-IN"/>
        </w:rPr>
      </w:pPr>
      <w:r w:rsidRPr="00C42515">
        <w:rPr>
          <w:rFonts w:ascii="Times New Roman" w:eastAsia="SimSun" w:hAnsi="Times New Roman" w:cs="Times New Roman"/>
          <w:kern w:val="3"/>
          <w:sz w:val="24"/>
          <w:szCs w:val="24"/>
          <w:lang w:eastAsia="zh-CN" w:bidi="hi-IN"/>
        </w:rPr>
        <w:t>Za wprowadzenie Uchwały czyni się odpowiedzialnym Dyrektora Zespołu Szkolno- Przedszkolnego w Osieku.</w:t>
      </w:r>
    </w:p>
    <w:p w:rsidR="00C42515" w:rsidRPr="00C42515" w:rsidRDefault="00C42515" w:rsidP="00C42515">
      <w:pPr>
        <w:widowControl w:val="0"/>
        <w:suppressAutoHyphens/>
        <w:autoSpaceDN w:val="0"/>
        <w:spacing w:after="0" w:line="480" w:lineRule="auto"/>
        <w:jc w:val="center"/>
        <w:textAlignment w:val="baseline"/>
        <w:rPr>
          <w:rFonts w:ascii="Times New Roman" w:eastAsia="SimSun" w:hAnsi="Times New Roman" w:cs="Times New Roman"/>
          <w:b/>
          <w:bCs/>
          <w:kern w:val="3"/>
          <w:sz w:val="24"/>
          <w:szCs w:val="24"/>
          <w:lang w:eastAsia="zh-CN" w:bidi="hi-IN"/>
        </w:rPr>
      </w:pPr>
      <w:r w:rsidRPr="00C42515">
        <w:rPr>
          <w:rFonts w:ascii="Times New Roman" w:eastAsia="SimSun" w:hAnsi="Times New Roman" w:cs="Times New Roman"/>
          <w:b/>
          <w:bCs/>
          <w:kern w:val="3"/>
          <w:sz w:val="24"/>
          <w:szCs w:val="24"/>
          <w:lang w:eastAsia="zh-CN" w:bidi="hi-IN"/>
        </w:rPr>
        <w:t>§ 4</w:t>
      </w:r>
    </w:p>
    <w:p w:rsidR="00A05DA7" w:rsidRDefault="00C42515" w:rsidP="00A05DA7">
      <w:pPr>
        <w:widowControl w:val="0"/>
        <w:suppressAutoHyphens/>
        <w:autoSpaceDN w:val="0"/>
        <w:spacing w:after="0" w:line="480" w:lineRule="auto"/>
        <w:jc w:val="both"/>
        <w:textAlignment w:val="baseline"/>
        <w:rPr>
          <w:rFonts w:ascii="Times New Roman" w:eastAsia="SimSun" w:hAnsi="Times New Roman" w:cs="Times New Roman"/>
          <w:b/>
          <w:bCs/>
          <w:kern w:val="3"/>
          <w:sz w:val="24"/>
          <w:szCs w:val="24"/>
          <w:lang w:eastAsia="zh-CN" w:bidi="hi-IN"/>
        </w:rPr>
      </w:pPr>
      <w:r w:rsidRPr="00C42515">
        <w:rPr>
          <w:rFonts w:ascii="Times New Roman" w:eastAsia="SimSun" w:hAnsi="Times New Roman" w:cs="Times New Roman"/>
          <w:bCs/>
          <w:kern w:val="3"/>
          <w:sz w:val="24"/>
          <w:szCs w:val="24"/>
          <w:lang w:eastAsia="zh-CN" w:bidi="hi-IN"/>
        </w:rPr>
        <w:t>Dyrektor zapewnia możliwość zapoznania się ze Statutem wszystkim członkom Zespołu Szkolno–Przedszkolnego.</w:t>
      </w:r>
      <w:r w:rsidR="00A05DA7">
        <w:rPr>
          <w:rFonts w:ascii="Times New Roman" w:eastAsia="SimSun" w:hAnsi="Times New Roman" w:cs="Times New Roman"/>
          <w:b/>
          <w:bCs/>
          <w:kern w:val="3"/>
          <w:sz w:val="24"/>
          <w:szCs w:val="24"/>
          <w:lang w:eastAsia="zh-CN" w:bidi="hi-IN"/>
        </w:rPr>
        <w:br/>
      </w:r>
    </w:p>
    <w:p w:rsidR="00C42515" w:rsidRPr="00C42515" w:rsidRDefault="00A05DA7" w:rsidP="00A05DA7">
      <w:pPr>
        <w:widowControl w:val="0"/>
        <w:suppressAutoHyphens/>
        <w:autoSpaceDN w:val="0"/>
        <w:spacing w:after="0" w:line="480" w:lineRule="auto"/>
        <w:jc w:val="center"/>
        <w:textAlignment w:val="baseline"/>
        <w:rPr>
          <w:rFonts w:ascii="Times New Roman" w:eastAsia="SimSun" w:hAnsi="Times New Roman" w:cs="Times New Roman"/>
          <w:bCs/>
          <w:kern w:val="3"/>
          <w:sz w:val="24"/>
          <w:szCs w:val="24"/>
          <w:lang w:eastAsia="zh-CN" w:bidi="hi-IN"/>
        </w:rPr>
      </w:pPr>
      <w:r>
        <w:rPr>
          <w:rFonts w:ascii="Times New Roman" w:eastAsia="SimSun" w:hAnsi="Times New Roman" w:cs="Times New Roman"/>
          <w:b/>
          <w:bCs/>
          <w:kern w:val="3"/>
          <w:sz w:val="24"/>
          <w:szCs w:val="24"/>
          <w:lang w:eastAsia="zh-CN" w:bidi="hi-IN"/>
        </w:rPr>
        <w:t>§ 5</w:t>
      </w:r>
    </w:p>
    <w:p w:rsidR="00C42515" w:rsidRPr="00C42515" w:rsidRDefault="00C42515" w:rsidP="00C42515">
      <w:pPr>
        <w:widowControl w:val="0"/>
        <w:suppressAutoHyphens/>
        <w:autoSpaceDN w:val="0"/>
        <w:spacing w:after="0" w:line="480" w:lineRule="auto"/>
        <w:jc w:val="both"/>
        <w:textAlignment w:val="baseline"/>
        <w:rPr>
          <w:rFonts w:ascii="Times New Roman" w:eastAsia="SimSun" w:hAnsi="Times New Roman" w:cs="Times New Roman"/>
          <w:kern w:val="3"/>
          <w:sz w:val="24"/>
          <w:szCs w:val="24"/>
          <w:lang w:eastAsia="zh-CN" w:bidi="hi-IN"/>
        </w:rPr>
      </w:pPr>
      <w:r w:rsidRPr="00C42515">
        <w:rPr>
          <w:rFonts w:ascii="Times New Roman" w:eastAsia="SimSun" w:hAnsi="Times New Roman" w:cs="Times New Roman"/>
          <w:kern w:val="3"/>
          <w:sz w:val="24"/>
          <w:szCs w:val="24"/>
          <w:lang w:eastAsia="zh-CN" w:bidi="hi-IN"/>
        </w:rPr>
        <w:t>Uchwała wchodzi w życie z dniem podjęcia.</w:t>
      </w:r>
    </w:p>
    <w:p w:rsidR="00C42515" w:rsidRPr="00C42515" w:rsidRDefault="00C42515" w:rsidP="00C42515">
      <w:pPr>
        <w:widowControl w:val="0"/>
        <w:suppressAutoHyphens/>
        <w:autoSpaceDN w:val="0"/>
        <w:spacing w:after="0" w:line="480" w:lineRule="auto"/>
        <w:jc w:val="both"/>
        <w:textAlignment w:val="baseline"/>
        <w:rPr>
          <w:rFonts w:ascii="Times New Roman" w:eastAsia="SimSun" w:hAnsi="Times New Roman" w:cs="Times New Roman"/>
          <w:kern w:val="3"/>
          <w:sz w:val="24"/>
          <w:szCs w:val="24"/>
          <w:lang w:eastAsia="zh-CN" w:bidi="hi-IN"/>
        </w:rPr>
      </w:pPr>
    </w:p>
    <w:p w:rsidR="00C42515" w:rsidRPr="00C42515" w:rsidRDefault="00C42515" w:rsidP="00C42515">
      <w:pPr>
        <w:widowControl w:val="0"/>
        <w:suppressAutoHyphens/>
        <w:autoSpaceDN w:val="0"/>
        <w:spacing w:after="0" w:line="480" w:lineRule="auto"/>
        <w:jc w:val="right"/>
        <w:textAlignment w:val="baseline"/>
        <w:rPr>
          <w:rFonts w:ascii="Times New Roman" w:eastAsia="SimSun" w:hAnsi="Times New Roman" w:cs="Times New Roman"/>
          <w:kern w:val="3"/>
          <w:sz w:val="24"/>
          <w:szCs w:val="24"/>
          <w:lang w:eastAsia="zh-CN" w:bidi="hi-IN"/>
        </w:rPr>
      </w:pPr>
      <w:r w:rsidRPr="00C42515">
        <w:rPr>
          <w:rFonts w:ascii="Times New Roman" w:eastAsia="SimSun" w:hAnsi="Times New Roman" w:cs="Times New Roman"/>
          <w:b/>
          <w:kern w:val="3"/>
          <w:sz w:val="24"/>
          <w:szCs w:val="24"/>
          <w:lang w:eastAsia="zh-CN" w:bidi="hi-IN"/>
        </w:rPr>
        <w:tab/>
        <w:t>Przewodniczący Rady Pedagogicznej:</w:t>
      </w:r>
    </w:p>
    <w:p w:rsidR="00C42515" w:rsidRPr="00C42515" w:rsidRDefault="00C42515" w:rsidP="00C42515">
      <w:pPr>
        <w:rPr>
          <w:rFonts w:ascii="Times New Roman" w:hAnsi="Times New Roman" w:cs="Times New Roman"/>
          <w:sz w:val="24"/>
          <w:szCs w:val="24"/>
        </w:rPr>
      </w:pPr>
    </w:p>
    <w:p w:rsidR="00B73F45" w:rsidRPr="00C42515" w:rsidRDefault="00B73F45"/>
    <w:sectPr w:rsidR="00B73F45" w:rsidRPr="00C42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008C6"/>
    <w:multiLevelType w:val="hybridMultilevel"/>
    <w:tmpl w:val="B3A2F0EA"/>
    <w:lvl w:ilvl="0" w:tplc="C8EEF55C">
      <w:start w:val="4"/>
      <w:numFmt w:val="decimal"/>
      <w:lvlText w:val="%1."/>
      <w:lvlJc w:val="left"/>
      <w:pPr>
        <w:tabs>
          <w:tab w:val="num" w:pos="680"/>
        </w:tabs>
        <w:ind w:left="680" w:hanging="340"/>
      </w:pPr>
      <w:rPr>
        <w:b w:val="0"/>
        <w:i w:val="0"/>
        <w:color w:val="auto"/>
      </w:rPr>
    </w:lvl>
    <w:lvl w:ilvl="1" w:tplc="1D22EEE6">
      <w:start w:val="1"/>
      <w:numFmt w:val="decimal"/>
      <w:lvlText w:val="%2)"/>
      <w:lvlJc w:val="left"/>
      <w:pPr>
        <w:tabs>
          <w:tab w:val="num" w:pos="1134"/>
        </w:tabs>
        <w:ind w:left="1134" w:hanging="283"/>
      </w:pPr>
      <w:rPr>
        <w:rFonts w:ascii="Times New Roman" w:eastAsia="Times New Roman" w:hAnsi="Times New Roman" w:cs="Times New Roman"/>
        <w:b w:val="0"/>
        <w:i w:val="0"/>
        <w:strike w:val="0"/>
        <w:dstrike w:val="0"/>
        <w:color w:val="auto"/>
        <w:u w:val="none"/>
        <w:effect w:val="none"/>
      </w:rPr>
    </w:lvl>
    <w:lvl w:ilvl="2" w:tplc="0734B564">
      <w:start w:val="1"/>
      <w:numFmt w:val="decimal"/>
      <w:lvlText w:val="%3)"/>
      <w:lvlJc w:val="right"/>
      <w:pPr>
        <w:tabs>
          <w:tab w:val="num" w:pos="464"/>
        </w:tabs>
        <w:ind w:left="464" w:hanging="180"/>
      </w:pPr>
      <w:rPr>
        <w:rFonts w:ascii="Times New Roman" w:eastAsia="Calibri"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3DF35403"/>
    <w:multiLevelType w:val="hybridMultilevel"/>
    <w:tmpl w:val="6D222D56"/>
    <w:lvl w:ilvl="0" w:tplc="129675D4">
      <w:start w:val="3"/>
      <w:numFmt w:val="decimal"/>
      <w:lvlText w:val="%1."/>
      <w:lvlJc w:val="left"/>
      <w:pPr>
        <w:tabs>
          <w:tab w:val="num" w:pos="720"/>
        </w:tabs>
        <w:ind w:left="720" w:hanging="363"/>
      </w:pPr>
      <w:rPr>
        <w:b w:val="0"/>
        <w:i w:val="0"/>
        <w:color w:val="auto"/>
      </w:rPr>
    </w:lvl>
    <w:lvl w:ilvl="1" w:tplc="9BFC8D88">
      <w:start w:val="1"/>
      <w:numFmt w:val="decimal"/>
      <w:lvlText w:val="%2)"/>
      <w:lvlJc w:val="left"/>
      <w:pPr>
        <w:tabs>
          <w:tab w:val="num" w:pos="1134"/>
        </w:tabs>
        <w:ind w:left="1134" w:hanging="283"/>
      </w:pPr>
      <w:rPr>
        <w:rFonts w:ascii="Times New Roman" w:eastAsia="Times New Roman" w:hAnsi="Times New Roman" w:cs="Times New Roman"/>
        <w:b w:val="0"/>
        <w:i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15"/>
    <w:rsid w:val="0011468F"/>
    <w:rsid w:val="00153862"/>
    <w:rsid w:val="00A05DA7"/>
    <w:rsid w:val="00B73F45"/>
    <w:rsid w:val="00C42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3403</Words>
  <Characters>20423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Jarek</cp:lastModifiedBy>
  <cp:revision>4</cp:revision>
  <dcterms:created xsi:type="dcterms:W3CDTF">2022-10-09T08:06:00Z</dcterms:created>
  <dcterms:modified xsi:type="dcterms:W3CDTF">2022-11-02T05:26:00Z</dcterms:modified>
</cp:coreProperties>
</file>