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9" w:rsidRDefault="002F00B9" w:rsidP="0035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203C" w:rsidRDefault="0035203C" w:rsidP="0035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A6">
        <w:rPr>
          <w:rFonts w:ascii="Times New Roman" w:hAnsi="Times New Roman" w:cs="Times New Roman"/>
          <w:b/>
          <w:sz w:val="28"/>
          <w:szCs w:val="28"/>
        </w:rPr>
        <w:t>Temat: Polska  w czasach stalinizmu.</w:t>
      </w:r>
    </w:p>
    <w:p w:rsidR="0035203C" w:rsidRDefault="0035203C" w:rsidP="0035203C">
      <w:pPr>
        <w:rPr>
          <w:rFonts w:ascii="Times New Roman" w:hAnsi="Times New Roman" w:cs="Times New Roman"/>
          <w:b/>
          <w:sz w:val="28"/>
          <w:szCs w:val="28"/>
        </w:rPr>
      </w:pPr>
    </w:p>
    <w:p w:rsidR="0035203C" w:rsidRPr="00762753" w:rsidRDefault="0035203C" w:rsidP="003520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1.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Uporządkuj chronologicznie wydarzenia. W tym celu wpisz w kratki numery od 1 do 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35203C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powstanie Zjednoczonego Stronnictwa Ludowego</w:t>
            </w:r>
          </w:p>
        </w:tc>
      </w:tr>
      <w:tr w:rsidR="0035203C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oskarżenie Władysława Gomułki o tzw. odchylenie prawicowo-nacjonalistyczne</w:t>
            </w:r>
          </w:p>
        </w:tc>
      </w:tr>
      <w:tr w:rsidR="0035203C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zjednoczenie PPR i PPS</w:t>
            </w:r>
          </w:p>
        </w:tc>
      </w:tr>
      <w:tr w:rsidR="0035203C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przystąpienie członków Stronnictwa Pracy do Stronnictwa Demokratycznego</w:t>
            </w:r>
          </w:p>
        </w:tc>
      </w:tr>
      <w:tr w:rsidR="0035203C" w:rsidRPr="00762753" w:rsidTr="009C62B5">
        <w:tc>
          <w:tcPr>
            <w:tcW w:w="534" w:type="dxa"/>
            <w:tcBorders>
              <w:right w:val="single" w:sz="4" w:space="0" w:color="auto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03C" w:rsidRPr="00762753" w:rsidRDefault="0035203C" w:rsidP="009C62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przeprowadzenie procesów sądowych polityków PPS</w:t>
            </w:r>
          </w:p>
        </w:tc>
      </w:tr>
    </w:tbl>
    <w:p w:rsidR="0035203C" w:rsidRDefault="0035203C" w:rsidP="003520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35203C" w:rsidRDefault="0035203C" w:rsidP="003520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2. Wymień trzy rozwiązania ustrojowe zapisane w Konstytucji PRL, które świadczyły o </w:t>
      </w:r>
      <w:r w:rsidRPr="00446325">
        <w:rPr>
          <w:rFonts w:ascii="Times New Roman" w:hAnsi="Times New Roman" w:cs="Times New Roman"/>
          <w:color w:val="1A1B1F"/>
          <w:sz w:val="24"/>
          <w:szCs w:val="24"/>
        </w:rPr>
        <w:t>totalitarnym charakterze państwa.</w:t>
      </w:r>
    </w:p>
    <w:p w:rsidR="0035203C" w:rsidRPr="00446325" w:rsidRDefault="0035203C" w:rsidP="003520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35203C" w:rsidRPr="00446325" w:rsidRDefault="0035203C" w:rsidP="0035203C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446325">
        <w:rPr>
          <w:rFonts w:ascii="Times New Roman" w:hAnsi="Times New Roman" w:cs="Times New Roman"/>
          <w:sz w:val="24"/>
          <w:szCs w:val="24"/>
        </w:rPr>
        <w:t xml:space="preserve">3. </w:t>
      </w:r>
      <w:r w:rsidRPr="00446325">
        <w:rPr>
          <w:rFonts w:ascii="Times New Roman" w:hAnsi="Times New Roman" w:cs="Times New Roman"/>
          <w:sz w:val="24"/>
          <w:szCs w:val="24"/>
          <w:lang w:bidi="pl-PL"/>
        </w:rPr>
        <w:t>Wyjaśnij znaczenie terminów: PZPR, PRL, stalinizm, socrealizm, Pałac Kultury i Nauki, kult jednostki, sowietyzacja kultury, propaganda.</w:t>
      </w:r>
    </w:p>
    <w:p w:rsidR="0035203C" w:rsidRDefault="0035203C" w:rsidP="0035203C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446325">
        <w:rPr>
          <w:rFonts w:ascii="Times New Roman" w:hAnsi="Times New Roman" w:cs="Times New Roman"/>
          <w:sz w:val="24"/>
          <w:szCs w:val="24"/>
          <w:lang w:bidi="pl-PL"/>
        </w:rPr>
        <w:t>4. Wymień przykłady terroru w czasach stalinowskich.</w:t>
      </w:r>
    </w:p>
    <w:p w:rsidR="0035203C" w:rsidRPr="0035203C" w:rsidRDefault="0035203C" w:rsidP="0035203C">
      <w:pPr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</w:p>
    <w:p w:rsidR="0035203C" w:rsidRPr="0035203C" w:rsidRDefault="0035203C" w:rsidP="0035203C">
      <w:pPr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35203C">
        <w:rPr>
          <w:rFonts w:ascii="Times New Roman" w:hAnsi="Times New Roman" w:cs="Times New Roman"/>
          <w:b/>
          <w:sz w:val="28"/>
          <w:szCs w:val="28"/>
          <w:lang w:bidi="pl-PL"/>
        </w:rPr>
        <w:t>Temat:  Niemcy po II wojnie Światowej.</w:t>
      </w:r>
    </w:p>
    <w:p w:rsidR="0035203C" w:rsidRPr="00774EA6" w:rsidRDefault="0035203C" w:rsidP="0035203C">
      <w:pPr>
        <w:rPr>
          <w:rFonts w:ascii="Times New Roman" w:hAnsi="Times New Roman" w:cs="Times New Roman"/>
          <w:b/>
          <w:sz w:val="28"/>
          <w:szCs w:val="28"/>
        </w:rPr>
      </w:pP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1. Na podstawie tekstu źródłowego i wiedzy własnej uzupełnij tabelę.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Uchwały konferencji poczdamskiej z 2 sierpnia 1945 r.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3. Cele okupacji Niemiec, którymi powinna kierować się Rada Kontroli, są następujące: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I. Zupełne rozbrojenie i demilitaryzacja Niemiec oraz zlikwidowanie lub nadzór nad całym przemysłem niemieckim, który mógłby być użyty do produkcji wojskowej. Z tego względu: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a) wszystkie niemieckie siły zbrojne lądowe, morskie i powietrzne, SS, SA, SD i Gestapo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będą zniesione całkowicie i ostatecznie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;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b) wszystka broń, amunicja i sprzęt wojenny, a także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specjalne środki do ich wyrobu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będą zniszczone. Zabroni się posiadania i produkcji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samolotów, broni, amunicji i sprzętu wojennego.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III. Zniszczyć partię narodowosocjalistyczną i związane z nią i przez nią kontrolowane organizacje;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 dopuścić do jakiejkolwiek narodowosocjalistycznej i militarnej działalności lub propagandy.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IV. Poczynić przygotowania do przyszłej odbudowy niemieckiego życia politycznego na podstawie demokratycznej i do przyszłej współpracy pokojowej Niemiec w życiu międzynarodowym.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4. Będą uchylone wszelkie ustawy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, które utworzyły podstawę ustroju hitlerowskiego albo które wprowadzały dyskryminację z uwagi na rasę, wyznanie lub przekonania polityczne.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lastRenderedPageBreak/>
        <w:t xml:space="preserve">7. Nad wychowaniem w Niemczech rozciągnie się kontrolę w tym duchu, żeby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umożliwić pomyślny rozwój idei demokratycznych.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8. Sądownictwo będzie zreorganizowane zgodnie z zasadami demokracji, praworządności i równości praw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9. Administracja w Niemczech powinna być oparta na zasadzie decentralizacji politycznej i rozwoju odpowiedzialności lokalnej.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10. Z zastrzeżeniem, że będzie utrzymane bezpieczeństwo wojskowe, będzie dozwolona wolność słowa, prasy i religii, a instytucje religijne będą szanowane. Z tym zastrzeżeniem będzie również dozwolone tworzenie nowych związków zawodowych.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12. Gospodarka niemiecka będzie w możliwie najkrótszym czasie zdecentralizowana w celu usunięcia obecnej nadmiernej koncentracji potęgi gospodarczej, przejawiającej się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pod postacią kartelów, trustów i innych form monopolizacji.</w:t>
      </w:r>
    </w:p>
    <w:p w:rsidR="002F00B9" w:rsidRDefault="002F00B9" w:rsidP="002F00B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A1B1F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>Wiek XX w źródłach</w:t>
      </w:r>
      <w:r>
        <w:rPr>
          <w:rFonts w:ascii="Times New Roman" w:hAnsi="Times New Roman" w:cs="Times New Roman"/>
          <w:color w:val="1A1B1F"/>
          <w:sz w:val="20"/>
          <w:szCs w:val="20"/>
        </w:rPr>
        <w:t>, oprac. M. Sobańska-</w:t>
      </w:r>
      <w:proofErr w:type="spellStart"/>
      <w:r>
        <w:rPr>
          <w:rFonts w:ascii="Times New Roman" w:hAnsi="Times New Roman" w:cs="Times New Roman"/>
          <w:color w:val="1A1B1F"/>
          <w:sz w:val="20"/>
          <w:szCs w:val="20"/>
        </w:rPr>
        <w:t>Bondaruk</w:t>
      </w:r>
      <w:proofErr w:type="spellEnd"/>
      <w:r>
        <w:rPr>
          <w:rFonts w:ascii="Times New Roman" w:hAnsi="Times New Roman" w:cs="Times New Roman"/>
          <w:color w:val="1A1B1F"/>
          <w:sz w:val="20"/>
          <w:szCs w:val="20"/>
        </w:rPr>
        <w:t xml:space="preserve">, S.B. </w:t>
      </w:r>
      <w:proofErr w:type="spellStart"/>
      <w:r>
        <w:rPr>
          <w:rFonts w:ascii="Times New Roman" w:hAnsi="Times New Roman" w:cs="Times New Roman"/>
          <w:color w:val="1A1B1F"/>
          <w:sz w:val="20"/>
          <w:szCs w:val="20"/>
        </w:rPr>
        <w:t>Lenard</w:t>
      </w:r>
      <w:proofErr w:type="spellEnd"/>
      <w:r>
        <w:rPr>
          <w:rFonts w:ascii="Times New Roman" w:hAnsi="Times New Roman" w:cs="Times New Roman"/>
          <w:color w:val="1A1B1F"/>
          <w:sz w:val="20"/>
          <w:szCs w:val="20"/>
        </w:rPr>
        <w:t>, Warszawa 2002, s. 232–234.</w:t>
      </w:r>
    </w:p>
    <w:p w:rsidR="002F00B9" w:rsidRDefault="002F00B9" w:rsidP="002F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Pojęcie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Wyjaśnienie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Przykłady działań</w:t>
            </w:r>
          </w:p>
        </w:tc>
      </w:tr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demilitaryzacja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dekartelizacja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decentralizacja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denazyfikacja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2F00B9" w:rsidTr="002F00B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demokratyzacja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9" w:rsidRDefault="002F00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</w:tbl>
    <w:p w:rsidR="00354904" w:rsidRDefault="002F00B9"/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2</w:t>
      </w: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. Wpisz obok wymienionych wydarzeń odpowiadające im lata. 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A – budowa muru berlińskiego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B – połączenie amerykańskiej i brytyjskiej strefy okupacyjnej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C – proklamowanie NRD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D – proces norymberski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E – blokada Berlina Zachodniego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F – powstanie </w:t>
      </w:r>
      <w:proofErr w:type="spellStart"/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Trizonii</w:t>
      </w:r>
      <w:proofErr w:type="spellEnd"/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G – wybuch powstania berlińskiego . . . . . . . . . . . . . . .</w:t>
      </w:r>
    </w:p>
    <w:p w:rsidR="002F00B9" w:rsidRPr="002F00B9" w:rsidRDefault="002F00B9" w:rsidP="002F00B9">
      <w:pPr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H – utworzenie RFN . . . . . . . . . . . . . . .</w:t>
      </w: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</w:p>
    <w:p w:rsidR="002F00B9" w:rsidRPr="002F00B9" w:rsidRDefault="002F00B9" w:rsidP="002F0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3</w:t>
      </w:r>
      <w:r w:rsidRPr="002F00B9">
        <w:rPr>
          <w:rFonts w:ascii="Times New Roman" w:eastAsia="Calibri" w:hAnsi="Times New Roman" w:cs="Times New Roman"/>
          <w:color w:val="1A1B1F"/>
          <w:sz w:val="24"/>
          <w:szCs w:val="24"/>
        </w:rPr>
        <w:t>. Połącz imiona i nazwiska wymienionych osób ze stanowiskami, które zajmowały w 1949 r.</w:t>
      </w: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3859"/>
      </w:tblGrid>
      <w:tr w:rsidR="002F00B9" w:rsidRPr="002F00B9" w:rsidTr="002F00B9">
        <w:tc>
          <w:tcPr>
            <w:tcW w:w="3227" w:type="dxa"/>
            <w:hideMark/>
          </w:tcPr>
          <w:p w:rsidR="002F00B9" w:rsidRPr="002F00B9" w:rsidRDefault="002F00B9" w:rsidP="002F0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>Konrad Adenauer •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lastRenderedPageBreak/>
              <w:t>Walter Ulbricht •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 xml:space="preserve">Otto </w:t>
            </w:r>
            <w:proofErr w:type="spellStart"/>
            <w:r w:rsidRPr="002F00B9"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>Grotewohl</w:t>
            </w:r>
            <w:proofErr w:type="spellEnd"/>
            <w:r w:rsidRPr="002F00B9"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 xml:space="preserve"> •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</w:rPr>
            </w:pPr>
            <w:proofErr w:type="spellStart"/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Theodor</w:t>
            </w:r>
            <w:proofErr w:type="spellEnd"/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 xml:space="preserve"> </w:t>
            </w:r>
            <w:proofErr w:type="spellStart"/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Heuss</w:t>
            </w:r>
            <w:proofErr w:type="spellEnd"/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 xml:space="preserve"> •</w:t>
            </w:r>
          </w:p>
          <w:p w:rsidR="002F00B9" w:rsidRPr="002F00B9" w:rsidRDefault="002F00B9" w:rsidP="002F00B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Wilhelm Pieck •</w:t>
            </w:r>
          </w:p>
        </w:tc>
        <w:tc>
          <w:tcPr>
            <w:tcW w:w="2126" w:type="dxa"/>
          </w:tcPr>
          <w:p w:rsidR="002F00B9" w:rsidRPr="002F00B9" w:rsidRDefault="002F00B9" w:rsidP="002F00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hideMark/>
          </w:tcPr>
          <w:p w:rsidR="002F00B9" w:rsidRPr="002F00B9" w:rsidRDefault="002F00B9" w:rsidP="002F0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• prezydent NRD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lastRenderedPageBreak/>
              <w:t>• kanclerz RFN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• I sekretarz SED</w:t>
            </w:r>
          </w:p>
          <w:p w:rsidR="002F00B9" w:rsidRPr="002F00B9" w:rsidRDefault="002F00B9" w:rsidP="002F00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• prezydent RFN</w:t>
            </w:r>
          </w:p>
          <w:p w:rsidR="002F00B9" w:rsidRPr="002F00B9" w:rsidRDefault="002F00B9" w:rsidP="002F00B9">
            <w:pPr>
              <w:spacing w:line="276" w:lineRule="auto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 w:rsidRPr="002F00B9">
              <w:rPr>
                <w:rFonts w:ascii="Times New Roman" w:hAnsi="Times New Roman"/>
                <w:color w:val="1A1B1F"/>
                <w:sz w:val="24"/>
                <w:szCs w:val="24"/>
              </w:rPr>
              <w:t>• premier NRD</w:t>
            </w:r>
          </w:p>
        </w:tc>
      </w:tr>
    </w:tbl>
    <w:p w:rsidR="002F00B9" w:rsidRDefault="002F00B9"/>
    <w:sectPr w:rsidR="002F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9D"/>
    <w:rsid w:val="002F00B9"/>
    <w:rsid w:val="0035203C"/>
    <w:rsid w:val="009E159E"/>
    <w:rsid w:val="00D36B9D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00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00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2020-05-10T17:48:00Z</dcterms:created>
  <dcterms:modified xsi:type="dcterms:W3CDTF">2020-05-10T18:03:00Z</dcterms:modified>
</cp:coreProperties>
</file>