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68F" w:rsidRPr="008E468F" w:rsidRDefault="008E468F">
      <w:pPr>
        <w:rPr>
          <w:b/>
          <w:i/>
          <w:color w:val="FF0000"/>
          <w:sz w:val="24"/>
          <w:szCs w:val="24"/>
          <w:u w:val="single"/>
          <w:lang w:val="en-US"/>
        </w:rPr>
      </w:pPr>
      <w:r w:rsidRPr="008E468F">
        <w:rPr>
          <w:b/>
          <w:i/>
          <w:color w:val="FF0000"/>
          <w:sz w:val="24"/>
          <w:szCs w:val="24"/>
          <w:u w:val="single"/>
          <w:lang w:val="en-US"/>
        </w:rPr>
        <w:t xml:space="preserve">Check </w:t>
      </w:r>
      <w:r>
        <w:rPr>
          <w:b/>
          <w:i/>
          <w:color w:val="FF0000"/>
          <w:sz w:val="24"/>
          <w:szCs w:val="24"/>
          <w:u w:val="single"/>
          <w:lang w:val="en-US"/>
        </w:rPr>
        <w:t>the</w:t>
      </w:r>
      <w:r w:rsidRPr="008E468F">
        <w:rPr>
          <w:b/>
          <w:i/>
          <w:color w:val="FF0000"/>
          <w:sz w:val="24"/>
          <w:szCs w:val="24"/>
          <w:u w:val="single"/>
          <w:lang w:val="en-US"/>
        </w:rPr>
        <w:t xml:space="preserve"> link </w:t>
      </w:r>
      <w:r>
        <w:rPr>
          <w:b/>
          <w:i/>
          <w:color w:val="FF0000"/>
          <w:sz w:val="24"/>
          <w:szCs w:val="24"/>
          <w:u w:val="single"/>
          <w:lang w:val="en-US"/>
        </w:rPr>
        <w:t xml:space="preserve">below </w:t>
      </w:r>
      <w:r w:rsidRPr="008E468F">
        <w:rPr>
          <w:b/>
          <w:i/>
          <w:color w:val="FF0000"/>
          <w:sz w:val="24"/>
          <w:szCs w:val="24"/>
          <w:u w:val="single"/>
          <w:lang w:val="en-US"/>
        </w:rPr>
        <w:t xml:space="preserve">with grammar </w:t>
      </w:r>
      <w:proofErr w:type="spellStart"/>
      <w:r w:rsidRPr="008E468F">
        <w:rPr>
          <w:b/>
          <w:i/>
          <w:color w:val="FF0000"/>
          <w:sz w:val="24"/>
          <w:szCs w:val="24"/>
          <w:u w:val="single"/>
          <w:lang w:val="en-US"/>
        </w:rPr>
        <w:t>expalnation</w:t>
      </w:r>
      <w:proofErr w:type="spellEnd"/>
      <w:r w:rsidRPr="008E468F">
        <w:rPr>
          <w:b/>
          <w:i/>
          <w:color w:val="FF0000"/>
          <w:sz w:val="24"/>
          <w:szCs w:val="24"/>
          <w:u w:val="single"/>
          <w:lang w:val="en-US"/>
        </w:rPr>
        <w:t>!</w:t>
      </w:r>
    </w:p>
    <w:p w:rsidR="009C3942" w:rsidRDefault="008E468F">
      <w:hyperlink r:id="rId4" w:history="1">
        <w:r w:rsidRPr="00E3759E">
          <w:rPr>
            <w:rStyle w:val="Hipercze"/>
          </w:rPr>
          <w:t>https://www.youtube.com/watch?v=v2_Qic03XFI</w:t>
        </w:r>
      </w:hyperlink>
    </w:p>
    <w:p w:rsidR="008E468F" w:rsidRDefault="008E468F">
      <w:r>
        <w:rPr>
          <w:noProof/>
          <w:lang w:eastAsia="pl-PL"/>
        </w:rPr>
        <w:drawing>
          <wp:inline distT="0" distB="0" distL="0" distR="0">
            <wp:extent cx="5753100" cy="8210550"/>
            <wp:effectExtent l="19050" t="0" r="0" b="0"/>
            <wp:docPr id="1" name="Obraz 1" descr="C:\Users\Iwona\Desktop\skan II T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\Desktop\skan II T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68F" w:rsidSect="009C39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E468F"/>
    <w:rsid w:val="008E468F"/>
    <w:rsid w:val="009C3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39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E468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4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4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www.youtube.com/watch?v=v2_Qic03XF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132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3</cp:revision>
  <dcterms:created xsi:type="dcterms:W3CDTF">2020-04-05T02:10:00Z</dcterms:created>
  <dcterms:modified xsi:type="dcterms:W3CDTF">2020-04-05T02:16:00Z</dcterms:modified>
</cp:coreProperties>
</file>