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Interstate-Light"/>
          <w:sz w:val="24"/>
          <w:szCs w:val="24"/>
        </w:rPr>
      </w:pPr>
      <w:r w:rsidRPr="003E603E">
        <w:rPr>
          <w:rFonts w:asciiTheme="majorHAnsi" w:eastAsia="Calibri" w:hAnsiTheme="majorHAnsi" w:cs="Interstate-Light"/>
          <w:sz w:val="24"/>
          <w:szCs w:val="24"/>
        </w:rPr>
        <w:t>TEMAT KOMPLEKSOWY:</w:t>
      </w:r>
      <w:r w:rsidRPr="003E603E">
        <w:rPr>
          <w:rFonts w:asciiTheme="majorHAnsi" w:eastAsiaTheme="minorHAnsi" w:hAnsiTheme="majorHAnsi" w:cs="Interstate-Light"/>
          <w:sz w:val="24"/>
          <w:szCs w:val="24"/>
        </w:rPr>
        <w:t xml:space="preserve"> </w:t>
      </w:r>
      <w:r w:rsidRPr="003E603E">
        <w:rPr>
          <w:rFonts w:asciiTheme="majorHAnsi" w:eastAsiaTheme="minorHAnsi" w:hAnsiTheme="majorHAnsi" w:cs="Interstate-Light"/>
          <w:b/>
          <w:bCs/>
          <w:sz w:val="24"/>
          <w:szCs w:val="24"/>
        </w:rPr>
        <w:t>POLSKA- MOJA OJCZYZNA</w:t>
      </w:r>
    </w:p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Interstate-Light"/>
          <w:sz w:val="24"/>
          <w:szCs w:val="24"/>
        </w:rPr>
      </w:pPr>
    </w:p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Theme="minorHAnsi" w:hAnsiTheme="majorHAnsi" w:cs="Interstate-Light"/>
          <w:b/>
          <w:sz w:val="24"/>
          <w:szCs w:val="24"/>
          <w:highlight w:val="lightGray"/>
        </w:rPr>
      </w:pPr>
      <w:r w:rsidRPr="003E603E">
        <w:rPr>
          <w:rFonts w:asciiTheme="majorHAnsi" w:eastAsiaTheme="minorHAnsi" w:hAnsiTheme="majorHAnsi" w:cs="Interstate-Light"/>
          <w:b/>
          <w:sz w:val="24"/>
          <w:szCs w:val="24"/>
          <w:highlight w:val="lightGray"/>
        </w:rPr>
        <w:t>Dzień I</w:t>
      </w:r>
    </w:p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Theme="minorHAnsi" w:hAnsiTheme="majorHAnsi" w:cs="FuturaMdEUNormal"/>
          <w:b/>
          <w:sz w:val="24"/>
          <w:szCs w:val="24"/>
          <w:highlight w:val="lightGray"/>
        </w:rPr>
      </w:pPr>
      <w:r w:rsidRPr="003E603E">
        <w:rPr>
          <w:rFonts w:asciiTheme="majorHAnsi" w:eastAsiaTheme="minorHAnsi" w:hAnsiTheme="majorHAnsi" w:cs="FuturaMdEUNormal"/>
          <w:b/>
          <w:sz w:val="24"/>
          <w:szCs w:val="24"/>
          <w:highlight w:val="lightGray"/>
        </w:rPr>
        <w:t>04.05.2020r. (PONIEDZIAŁEK)</w:t>
      </w:r>
    </w:p>
    <w:p w:rsidR="00E354FE" w:rsidRPr="003E603E" w:rsidRDefault="00E354FE" w:rsidP="00E354FE">
      <w:pPr>
        <w:pStyle w:val="NormalnyWeb"/>
        <w:rPr>
          <w:rFonts w:asciiTheme="majorHAnsi" w:hAnsiTheme="majorHAnsi"/>
        </w:rPr>
      </w:pPr>
    </w:p>
    <w:p w:rsidR="00E354FE" w:rsidRPr="003E603E" w:rsidRDefault="00E354FE" w:rsidP="00E354FE">
      <w:pPr>
        <w:pStyle w:val="NormalnyWeb"/>
        <w:rPr>
          <w:rFonts w:asciiTheme="majorHAnsi" w:hAnsiTheme="majorHAnsi"/>
        </w:rPr>
      </w:pPr>
      <w:r w:rsidRPr="003E603E">
        <w:rPr>
          <w:rStyle w:val="Pogrubienie"/>
          <w:rFonts w:asciiTheme="majorHAnsi" w:hAnsiTheme="majorHAnsi"/>
        </w:rPr>
        <w:t xml:space="preserve"> </w:t>
      </w:r>
      <w:r w:rsidRPr="003E603E">
        <w:rPr>
          <w:rFonts w:asciiTheme="majorHAnsi" w:eastAsiaTheme="minorHAnsi" w:hAnsiTheme="majorHAnsi" w:cs="Interstate-Light"/>
        </w:rPr>
        <w:t xml:space="preserve">Temat dnia: </w:t>
      </w:r>
      <w:r w:rsidRPr="003E603E">
        <w:rPr>
          <w:rFonts w:asciiTheme="majorHAnsi" w:eastAsiaTheme="minorHAnsi" w:hAnsiTheme="majorHAnsi" w:cs="Interstate-Regular"/>
        </w:rPr>
        <w:t>JESTEM POLAKIEM</w:t>
      </w:r>
    </w:p>
    <w:p w:rsidR="00E354FE" w:rsidRDefault="00E354FE" w:rsidP="00E354FE">
      <w:pPr>
        <w:autoSpaceDE w:val="0"/>
        <w:autoSpaceDN w:val="0"/>
        <w:adjustRightInd w:val="0"/>
        <w:spacing w:after="0" w:line="240" w:lineRule="auto"/>
        <w:rPr>
          <w:rFonts w:ascii="FuturaMdEUNormal" w:eastAsiaTheme="minorHAnsi" w:hAnsi="FuturaMdEUNormal" w:cs="FuturaMdEUNormal"/>
          <w:color w:val="808080"/>
          <w:sz w:val="23"/>
          <w:szCs w:val="23"/>
        </w:rPr>
      </w:pPr>
    </w:p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rPr>
          <w:rFonts w:ascii="FuturaMdEUNormal" w:eastAsiaTheme="minorHAnsi" w:hAnsi="FuturaMdEUNormal" w:cs="FuturaMdEUNormal"/>
          <w:b/>
          <w:sz w:val="23"/>
          <w:szCs w:val="23"/>
        </w:rPr>
      </w:pPr>
      <w:r w:rsidRPr="003E603E">
        <w:rPr>
          <w:rFonts w:ascii="FuturaMdEUNormal" w:eastAsiaTheme="minorHAnsi" w:hAnsi="FuturaMdEUNormal" w:cs="FuturaMdEUNormal"/>
          <w:b/>
          <w:sz w:val="23"/>
          <w:szCs w:val="23"/>
        </w:rPr>
        <w:t>Temat 1: „Polska – nasza ojczyzna” – wprowadzenie</w:t>
      </w:r>
    </w:p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rPr>
          <w:rFonts w:ascii="FuturaMdEUNormal" w:eastAsiaTheme="minorHAnsi" w:hAnsi="FuturaMdEUNormal" w:cs="FuturaMdEUNormal"/>
          <w:b/>
          <w:sz w:val="23"/>
          <w:szCs w:val="23"/>
        </w:rPr>
      </w:pPr>
      <w:r w:rsidRPr="003E603E">
        <w:rPr>
          <w:rFonts w:ascii="FuturaMdEUNormal" w:eastAsiaTheme="minorHAnsi" w:hAnsi="FuturaMdEUNormal" w:cs="FuturaMdEUNormal"/>
          <w:b/>
          <w:sz w:val="23"/>
          <w:szCs w:val="23"/>
        </w:rPr>
        <w:t>litery „p”, „P” na podstawie wyrazu „Polska”.</w:t>
      </w:r>
    </w:p>
    <w:p w:rsidR="00E354FE" w:rsidRDefault="00E354FE" w:rsidP="00E354FE">
      <w:pPr>
        <w:autoSpaceDE w:val="0"/>
        <w:autoSpaceDN w:val="0"/>
        <w:adjustRightInd w:val="0"/>
        <w:spacing w:after="0" w:line="240" w:lineRule="auto"/>
        <w:rPr>
          <w:rFonts w:ascii="FuturaMdEUNormal" w:eastAsiaTheme="minorHAnsi" w:hAnsi="FuturaMdEUNormal" w:cs="FuturaMdEUNormal"/>
          <w:color w:val="000000"/>
          <w:sz w:val="23"/>
          <w:szCs w:val="23"/>
        </w:rPr>
      </w:pP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>
        <w:rPr>
          <w:rFonts w:ascii="FuturaMdEUNormal" w:eastAsiaTheme="minorHAnsi" w:hAnsi="FuturaMdEUNormal" w:cs="FuturaMdEUNormal"/>
          <w:color w:val="000000"/>
          <w:sz w:val="23"/>
          <w:szCs w:val="23"/>
        </w:rPr>
        <w:t>„</w:t>
      </w: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Polska – nasza ojczyzna” – słuchanie opowiadania D. Kossakowskiej.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Poldek, Paweł i Pola mieszkają w Polsce. Chodzą do szkoły i uczą się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w tej samej klasie. Dzisiaj prezentują stroje z różnych stron Polski. Stoją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przy mapie, a Pola pokazuje naszą najdłuższą rzekę – Wisłę. Dzieci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wiedzą też, że naszą stolicą jest Warszawa. Wiedzą, gdzie leżą góry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i jak nazywa się nasze morze. Wszyscy podziwiają nasz piękny kraj.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Dzieci są dumne z tego, że są Polakami.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Rozmowa na temat opowiadania.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Gdzie mieszka Poldek, Paweł i Pola?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co dzisiaj prezentują dzieci?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Gdzie stoją dzieci?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co pokazuje Pola?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Jakie miasto jest stolicą Polski?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z czego dumne są dzieci?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Wyszukiwanie na ilustracji przedmiotów, których nazwy zawierają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głoskę „p”.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Karta pracy, cz. 4, s. 18.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Dzieci oglądają ilustrację i wymieniają nazwy zawierające głoskę p: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mapa, Polska, pióro, spódnica, czapka, palec, pas, piegi, wypieki (na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twarzy), podłoga, paski, kapelusz.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Analiza i synteza słuchowa wyrazu „Polska”.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Wybrzmiewanie sylab (Pol-ska) i głosek (P-o-l-s-k-a).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Wypowiadanie sylab połączone z klaskaniem.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Wypowiadanie kolejnych głosek wyrazu Polska.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Liczenie głosek w wyrazie Polska (6).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Określenie położenia głoski odpowiadającej literze „p”.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Podawanie wyrazów z głoską p w nagłosie (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 xml:space="preserve">udel, 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 xml:space="preserve">alma, 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ajac),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śródgłosie (o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aska, ko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erta, ło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ata), wygłosie (skle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, tro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, syro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  <w:highlight w:val="cyan"/>
        </w:rPr>
        <w:t>p</w:t>
      </w: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).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Określenie rodzaju głoski p (spółgłoska).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Wybrzmiewanie sylab w wyrazie połączone z tupaniem, uderzaniem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o uda.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Demonstracja litery „p” pisanej małej i wielkiej – porównanie jej z literą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drukowaną.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lastRenderedPageBreak/>
        <w:t>- Pokaz pisania litery p, P bez liniatury – zwrócenie uwagi na kierunek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pisania.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Omówienie miejsca zapisu litery p małej i wielkiej w liniaturze.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Analiza kształtu litery p, P.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Ćwiczenia ręki przygotowujące do pisania – zaciskanie pięści, prostowanie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palców, naśladowanie gry na pianinie, klaskanie.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Lepienie litery p pisanej małej i wielkiej z plasteliny.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Nauka pisania litery „p”, „P”.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- Ćwiczenia w pisaniu litery p, P palcem w powietrzu, na dywanie, na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blacie stolika, na plecach kolegi lub koleżanki.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MdEUNormal"/>
          <w:color w:val="000000"/>
          <w:sz w:val="24"/>
          <w:szCs w:val="24"/>
        </w:rPr>
        <w:t>Ćwiczenia w czytaniu tekstu.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Karta pracy, cz. 4, s. 18.</w:t>
      </w:r>
    </w:p>
    <w:p w:rsidR="00E354FE" w:rsidRPr="003E603E" w:rsidRDefault="003E603E" w:rsidP="003E603E">
      <w:pPr>
        <w:tabs>
          <w:tab w:val="left" w:pos="1608"/>
        </w:tabs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b/>
          <w:color w:val="000000"/>
          <w:sz w:val="24"/>
          <w:szCs w:val="24"/>
        </w:rPr>
      </w:pPr>
      <w:r w:rsidRPr="003E603E">
        <w:rPr>
          <w:rFonts w:asciiTheme="majorHAnsi" w:eastAsiaTheme="minorHAnsi" w:hAnsiTheme="majorHAnsi" w:cs="FuturaEUNormal"/>
          <w:b/>
          <w:color w:val="000000"/>
          <w:sz w:val="24"/>
          <w:szCs w:val="24"/>
        </w:rPr>
        <w:tab/>
      </w:r>
    </w:p>
    <w:p w:rsidR="00E354FE" w:rsidRPr="003E603E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b/>
          <w:sz w:val="24"/>
          <w:szCs w:val="24"/>
        </w:rPr>
      </w:pPr>
      <w:r w:rsidRPr="003E603E">
        <w:rPr>
          <w:rFonts w:asciiTheme="majorHAnsi" w:eastAsiaTheme="minorHAnsi" w:hAnsiTheme="majorHAnsi" w:cs="FuturaMdEUNormal"/>
          <w:b/>
          <w:sz w:val="24"/>
          <w:szCs w:val="24"/>
        </w:rPr>
        <w:t>Temat 2: „Piękna nasza Polska cała”</w:t>
      </w:r>
      <w:bookmarkStart w:id="0" w:name="_GoBack"/>
      <w:bookmarkEnd w:id="0"/>
    </w:p>
    <w:p w:rsidR="00C7692C" w:rsidRPr="003E603E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sz w:val="24"/>
          <w:szCs w:val="24"/>
        </w:rPr>
      </w:pPr>
      <w:r w:rsidRPr="003E603E">
        <w:rPr>
          <w:rFonts w:asciiTheme="majorHAnsi" w:eastAsiaTheme="minorHAnsi" w:hAnsiTheme="majorHAnsi" w:cs="FuturaMdEUNormal"/>
          <w:sz w:val="24"/>
          <w:szCs w:val="24"/>
        </w:rPr>
        <w:t>– rysowanie pastelami olejnymi</w:t>
      </w:r>
      <w:r w:rsidR="00C7692C" w:rsidRPr="003E603E">
        <w:rPr>
          <w:rFonts w:asciiTheme="majorHAnsi" w:eastAsiaTheme="minorHAnsi" w:hAnsiTheme="majorHAnsi" w:cs="FuturaMdEUNormal"/>
          <w:sz w:val="24"/>
          <w:szCs w:val="24"/>
        </w:rPr>
        <w:t xml:space="preserve"> lub innymi dostępnymi w domu</w:t>
      </w:r>
    </w:p>
    <w:p w:rsidR="00075751" w:rsidRPr="00075751" w:rsidRDefault="00075751" w:rsidP="00075751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Zwrócenie uwagi na przedstawienie charakterystycznych cech malowanych</w:t>
      </w:r>
    </w:p>
    <w:p w:rsidR="00E354FE" w:rsidRPr="00075751" w:rsidRDefault="00075751" w:rsidP="00075751">
      <w:pPr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miejsc.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Oglądanie ilustracji przestawiających różne zakątki Polski, wskazywanie</w:t>
      </w:r>
    </w:p>
    <w:p w:rsidR="00E354FE" w:rsidRPr="00075751" w:rsidRDefault="00E354FE" w:rsidP="00E354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EUNormal"/>
          <w:color w:val="000000"/>
          <w:sz w:val="24"/>
          <w:szCs w:val="24"/>
        </w:rPr>
      </w:pPr>
      <w:r w:rsidRPr="00075751">
        <w:rPr>
          <w:rFonts w:asciiTheme="majorHAnsi" w:eastAsiaTheme="minorHAnsi" w:hAnsiTheme="majorHAnsi" w:cs="FuturaEUNormal"/>
          <w:color w:val="000000"/>
          <w:sz w:val="24"/>
          <w:szCs w:val="24"/>
        </w:rPr>
        <w:t>na mapie dużych miast, morza, rzek, gór.</w:t>
      </w:r>
    </w:p>
    <w:p w:rsidR="002303E1" w:rsidRDefault="002303E1" w:rsidP="00E354FE">
      <w:pPr>
        <w:rPr>
          <w:rFonts w:ascii="FuturaEUNormal" w:eastAsiaTheme="minorHAnsi" w:hAnsi="FuturaEUNormal" w:cs="FuturaEUNormal"/>
          <w:color w:val="000000"/>
          <w:sz w:val="23"/>
          <w:szCs w:val="23"/>
        </w:rPr>
      </w:pPr>
      <w:r>
        <w:rPr>
          <w:noProof/>
          <w:lang w:eastAsia="pl-PL"/>
        </w:rPr>
        <w:drawing>
          <wp:inline distT="0" distB="0" distL="0" distR="0" wp14:anchorId="1D15474C" wp14:editId="6877FA77">
            <wp:extent cx="5628582" cy="3962522"/>
            <wp:effectExtent l="0" t="0" r="0" b="0"/>
            <wp:docPr id="8" name="Obraz 8" descr="Pocztówka Polska mapa plastyczna - 7459437016 - oficjalne archiw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cztówka Polska mapa plastyczna - 7459437016 - oficjalne archiwum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82" cy="39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1" w:rsidRDefault="002303E1" w:rsidP="00E354FE">
      <w:pPr>
        <w:rPr>
          <w:rFonts w:ascii="FuturaEUNormal" w:eastAsiaTheme="minorHAnsi" w:hAnsi="FuturaEUNormal" w:cs="FuturaEUNormal"/>
          <w:color w:val="000000"/>
          <w:sz w:val="23"/>
          <w:szCs w:val="23"/>
        </w:rPr>
      </w:pPr>
      <w:r>
        <w:rPr>
          <w:noProof/>
          <w:lang w:eastAsia="pl-PL"/>
        </w:rPr>
        <w:lastRenderedPageBreak/>
        <w:drawing>
          <wp:inline distT="0" distB="0" distL="0" distR="0" wp14:anchorId="0CE346BF" wp14:editId="5DE88181">
            <wp:extent cx="5760720" cy="4021751"/>
            <wp:effectExtent l="0" t="0" r="0" b="0"/>
            <wp:docPr id="9" name="Obraz 9" descr="Poczt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cztów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2C" w:rsidRDefault="00C7692C" w:rsidP="00E354FE">
      <w:pPr>
        <w:rPr>
          <w:noProof/>
          <w:lang w:eastAsia="pl-PL"/>
        </w:rPr>
      </w:pPr>
      <w:r w:rsidRPr="00C7692C"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22FF465B" wp14:editId="27A02AD5">
            <wp:extent cx="5829300" cy="4098727"/>
            <wp:effectExtent l="0" t="0" r="0" b="0"/>
            <wp:docPr id="3" name="Obraz 3" descr="DDK Edition -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DK Edition - Warszaw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92C"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2BC641FC" wp14:editId="5EFEB60C">
            <wp:extent cx="5760720" cy="4320540"/>
            <wp:effectExtent l="0" t="0" r="0" b="3810"/>
            <wp:docPr id="5" name="Obraz 5" descr="KRAKÓW. WIDOKI STAREGO MIASTA - Kraków i okolice - Mało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AKÓW. WIDOKI STAREGO MIASTA - Kraków i okolice - Małopolsk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1" w:rsidRDefault="002303E1" w:rsidP="00E354FE">
      <w:pPr>
        <w:rPr>
          <w:noProof/>
          <w:lang w:eastAsia="pl-PL"/>
        </w:rPr>
      </w:pPr>
    </w:p>
    <w:p w:rsidR="002303E1" w:rsidRDefault="002303E1" w:rsidP="00E354FE">
      <w:r>
        <w:rPr>
          <w:noProof/>
          <w:lang w:eastAsia="pl-PL"/>
        </w:rPr>
        <w:drawing>
          <wp:inline distT="0" distB="0" distL="0" distR="0" wp14:anchorId="1164BB90" wp14:editId="7CA698E4">
            <wp:extent cx="5958768" cy="3352800"/>
            <wp:effectExtent l="0" t="0" r="4445" b="0"/>
            <wp:docPr id="6" name="Obraz 6" descr="POZDROWIENIA ZNAD BAŁTYKU - Pozostałe miasta i regiony - Poczt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DROWIENIA ZNAD BAŁTYKU - Pozostałe miasta i regiony - Pocztówk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40" cy="33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E1" w:rsidRDefault="002303E1" w:rsidP="00E354FE"/>
    <w:p w:rsidR="002303E1" w:rsidRDefault="002303E1" w:rsidP="00E354FE">
      <w:r>
        <w:rPr>
          <w:noProof/>
          <w:lang w:eastAsia="pl-PL"/>
        </w:rPr>
        <w:lastRenderedPageBreak/>
        <w:drawing>
          <wp:inline distT="0" distB="0" distL="0" distR="0" wp14:anchorId="55AE5479" wp14:editId="1BE6DE85">
            <wp:extent cx="5760720" cy="4320540"/>
            <wp:effectExtent l="0" t="0" r="0" b="3810"/>
            <wp:docPr id="7" name="Obraz 7" descr="ZAKOPANE. WIDOK NA GIEWONT... FOT. M. GĄSIENICA - Karpat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KOPANE. WIDOK NA GIEWONT... FOT. M. GĄSIENICA - Karpaty 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A7" w:rsidRDefault="008766A7" w:rsidP="00E354FE">
      <w:r>
        <w:rPr>
          <w:noProof/>
          <w:lang w:eastAsia="pl-PL"/>
        </w:rPr>
        <w:drawing>
          <wp:inline distT="0" distB="0" distL="0" distR="0" wp14:anchorId="44E4FE01" wp14:editId="46A6B844">
            <wp:extent cx="5760720" cy="4145018"/>
            <wp:effectExtent l="0" t="0" r="0" b="8255"/>
            <wp:docPr id="10" name="Obraz 10" descr="Pocztówka MAZURY mozaika KANAŁ PORT stempel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ztówka MAZURY mozaika KANAŁ PORT stempel - Zdjęcie na img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93" w:rsidRDefault="00924693" w:rsidP="00E354FE"/>
    <w:p w:rsidR="00924693" w:rsidRPr="00871308" w:rsidRDefault="00924693" w:rsidP="00924693">
      <w:pPr>
        <w:jc w:val="center"/>
        <w:rPr>
          <w:rFonts w:asciiTheme="majorHAnsi" w:eastAsia="Calibri" w:hAnsiTheme="majorHAnsi" w:cs="Times New Roman"/>
          <w:b/>
          <w:sz w:val="28"/>
          <w:szCs w:val="28"/>
        </w:rPr>
      </w:pPr>
      <w:r w:rsidRPr="00871308">
        <w:rPr>
          <w:rFonts w:asciiTheme="majorHAnsi" w:eastAsia="Calibri" w:hAnsiTheme="majorHAnsi" w:cs="Times New Roman"/>
          <w:b/>
          <w:sz w:val="28"/>
          <w:szCs w:val="28"/>
        </w:rPr>
        <w:t xml:space="preserve">Karty pracy do wykonania w domu </w:t>
      </w:r>
    </w:p>
    <w:p w:rsidR="00924693" w:rsidRDefault="00924693" w:rsidP="00AC7B17">
      <w:pPr>
        <w:rPr>
          <w:rFonts w:asciiTheme="majorHAnsi" w:eastAsiaTheme="minorHAnsi" w:hAnsiTheme="majorHAnsi"/>
          <w:b/>
          <w:color w:val="00B050"/>
          <w:sz w:val="28"/>
          <w:szCs w:val="28"/>
        </w:rPr>
      </w:pPr>
      <w:r w:rsidRPr="00871308">
        <w:rPr>
          <w:rFonts w:asciiTheme="majorHAnsi" w:eastAsia="Calibri" w:hAnsiTheme="majorHAnsi" w:cs="Times New Roman"/>
          <w:b/>
          <w:color w:val="00B050"/>
          <w:sz w:val="28"/>
          <w:szCs w:val="28"/>
        </w:rPr>
        <w:t>„Sześciolatek. Razem się uczymy”cz.4</w:t>
      </w:r>
      <w:r>
        <w:rPr>
          <w:rFonts w:asciiTheme="majorHAnsi" w:eastAsia="Calibri" w:hAnsiTheme="majorHAnsi" w:cs="Times New Roman"/>
          <w:b/>
          <w:color w:val="00B050"/>
          <w:sz w:val="28"/>
          <w:szCs w:val="28"/>
        </w:rPr>
        <w:t>- karty pracy  (str. 18-19</w:t>
      </w:r>
      <w:r w:rsidRPr="00871308">
        <w:rPr>
          <w:rFonts w:asciiTheme="majorHAnsi" w:eastAsia="Calibri" w:hAnsiTheme="majorHAnsi" w:cs="Times New Roman"/>
          <w:b/>
          <w:color w:val="00B050"/>
          <w:sz w:val="28"/>
          <w:szCs w:val="28"/>
        </w:rPr>
        <w:t>)</w:t>
      </w:r>
      <w:r w:rsidRPr="00871308">
        <w:rPr>
          <w:rFonts w:asciiTheme="majorHAnsi" w:eastAsia="Calibri" w:hAnsiTheme="majorHAnsi" w:cs="Times New Roman"/>
          <w:b/>
          <w:color w:val="00B050"/>
          <w:sz w:val="28"/>
          <w:szCs w:val="28"/>
        </w:rPr>
        <w:br/>
      </w:r>
      <w:r w:rsidRPr="00871308">
        <w:rPr>
          <w:rFonts w:asciiTheme="majorHAnsi" w:eastAsiaTheme="minorHAnsi" w:hAnsiTheme="majorHAnsi"/>
          <w:b/>
          <w:color w:val="00B050"/>
          <w:sz w:val="28"/>
          <w:szCs w:val="28"/>
        </w:rPr>
        <w:t>„Pię</w:t>
      </w:r>
      <w:r w:rsidRPr="00871308">
        <w:rPr>
          <w:rFonts w:asciiTheme="majorHAnsi" w:eastAsia="Calibri" w:hAnsiTheme="majorHAnsi"/>
          <w:color w:val="00B050"/>
          <w:sz w:val="28"/>
          <w:szCs w:val="28"/>
        </w:rPr>
        <w:t>cio</w:t>
      </w:r>
      <w:r w:rsidRPr="00871308">
        <w:rPr>
          <w:rFonts w:asciiTheme="majorHAnsi" w:eastAsiaTheme="minorHAnsi" w:hAnsiTheme="majorHAnsi"/>
          <w:b/>
          <w:color w:val="00B050"/>
          <w:sz w:val="28"/>
          <w:szCs w:val="28"/>
        </w:rPr>
        <w:t>latek. Razem się uczymy”cz.4</w:t>
      </w:r>
      <w:r w:rsidRPr="00871308">
        <w:rPr>
          <w:rFonts w:asciiTheme="majorHAnsi" w:eastAsia="Calibri" w:hAnsiTheme="majorHAnsi"/>
          <w:color w:val="00B050"/>
          <w:sz w:val="28"/>
          <w:szCs w:val="28"/>
        </w:rPr>
        <w:t>-karty pracy</w:t>
      </w:r>
      <w:r w:rsidRPr="00871308">
        <w:rPr>
          <w:rFonts w:eastAsia="Calibri"/>
          <w:color w:val="00B050"/>
          <w:sz w:val="28"/>
          <w:szCs w:val="28"/>
        </w:rPr>
        <w:t xml:space="preserve"> (str.</w:t>
      </w:r>
      <w:r w:rsidR="00597FBB">
        <w:rPr>
          <w:rFonts w:eastAsia="Calibri"/>
          <w:color w:val="00B050"/>
          <w:sz w:val="28"/>
          <w:szCs w:val="28"/>
        </w:rPr>
        <w:t>18-19</w:t>
      </w:r>
      <w:r w:rsidRPr="00871308">
        <w:rPr>
          <w:rFonts w:asciiTheme="majorHAnsi" w:eastAsiaTheme="minorHAnsi" w:hAnsiTheme="majorHAnsi"/>
          <w:b/>
          <w:color w:val="00B050"/>
          <w:sz w:val="28"/>
          <w:szCs w:val="28"/>
        </w:rPr>
        <w:t>)</w:t>
      </w:r>
    </w:p>
    <w:p w:rsidR="00AC7B17" w:rsidRPr="00AC7B17" w:rsidRDefault="00AC7B17" w:rsidP="00AC7B17">
      <w:pPr>
        <w:rPr>
          <w:rFonts w:asciiTheme="majorHAnsi" w:eastAsiaTheme="minorHAnsi" w:hAnsiTheme="majorHAnsi"/>
          <w:b/>
          <w:color w:val="00B050"/>
          <w:sz w:val="28"/>
          <w:szCs w:val="28"/>
        </w:rPr>
      </w:pPr>
      <w:r w:rsidRPr="00AC7B17">
        <w:rPr>
          <w:rFonts w:asciiTheme="majorHAnsi" w:eastAsiaTheme="minorHAnsi" w:hAnsiTheme="majorHAnsi" w:cs="Times New Roman"/>
          <w:b/>
          <w:sz w:val="24"/>
          <w:szCs w:val="24"/>
        </w:rPr>
        <w:t>Zabawy ruchowe przy muzyce ( propozycje na bieżący tydzień)</w:t>
      </w:r>
    </w:p>
    <w:p w:rsidR="008766A7" w:rsidRPr="008766A7" w:rsidRDefault="008766A7" w:rsidP="008766A7">
      <w:pPr>
        <w:rPr>
          <w:rFonts w:eastAsiaTheme="minorHAnsi"/>
          <w:bCs/>
        </w:rPr>
      </w:pPr>
      <w:r w:rsidRPr="008766A7">
        <w:rPr>
          <w:rFonts w:eastAsiaTheme="minorHAnsi"/>
          <w:bCs/>
        </w:rPr>
        <w:t>Śpiewające Brzdące - Muzyczne stop!</w:t>
      </w:r>
      <w:r w:rsidRPr="008766A7">
        <w:rPr>
          <w:rFonts w:eastAsiaTheme="minorHAnsi"/>
          <w:b/>
          <w:bCs/>
        </w:rPr>
        <w:br/>
      </w:r>
      <w:hyperlink r:id="rId12" w:history="1">
        <w:r w:rsidRPr="008766A7">
          <w:rPr>
            <w:rFonts w:eastAsiaTheme="minorHAnsi"/>
            <w:bCs/>
            <w:color w:val="0000FF" w:themeColor="hyperlink"/>
            <w:u w:val="single"/>
          </w:rPr>
          <w:t>https://www.youtube.com/watch?v=dqk_IongIzI</w:t>
        </w:r>
      </w:hyperlink>
    </w:p>
    <w:p w:rsidR="008766A7" w:rsidRDefault="008766A7" w:rsidP="008766A7">
      <w:pPr>
        <w:rPr>
          <w:rFonts w:eastAsiaTheme="minorHAnsi"/>
          <w:bCs/>
        </w:rPr>
      </w:pPr>
      <w:r w:rsidRPr="008766A7">
        <w:rPr>
          <w:rFonts w:eastAsiaTheme="minorHAnsi"/>
          <w:bCs/>
        </w:rPr>
        <w:t>Śpiewające Brzdące - Dziki taniec</w:t>
      </w:r>
      <w:r w:rsidRPr="008766A7">
        <w:rPr>
          <w:rFonts w:eastAsiaTheme="minorHAnsi"/>
          <w:bCs/>
        </w:rPr>
        <w:br/>
      </w:r>
      <w:hyperlink r:id="rId13" w:history="1">
        <w:r w:rsidRPr="008766A7">
          <w:rPr>
            <w:rFonts w:eastAsiaTheme="minorHAnsi"/>
            <w:bCs/>
            <w:color w:val="0000FF" w:themeColor="hyperlink"/>
            <w:u w:val="single"/>
          </w:rPr>
          <w:t>https://www.youtube.com/watch?v=f3gGhqXZWE0</w:t>
        </w:r>
      </w:hyperlink>
    </w:p>
    <w:p w:rsidR="00C354A7" w:rsidRPr="00C354A7" w:rsidRDefault="00C354A7" w:rsidP="00C354A7">
      <w:pPr>
        <w:rPr>
          <w:rFonts w:eastAsiaTheme="minorHAnsi"/>
          <w:b/>
          <w:bCs/>
          <w:u w:val="single"/>
        </w:rPr>
      </w:pPr>
      <w:r>
        <w:rPr>
          <w:rFonts w:eastAsiaTheme="minorHAnsi"/>
          <w:bCs/>
        </w:rPr>
        <w:t>Gimnastyka na wesoło</w:t>
      </w:r>
      <w:r>
        <w:rPr>
          <w:rFonts w:eastAsiaTheme="minorHAnsi"/>
          <w:bCs/>
        </w:rPr>
        <w:br/>
      </w:r>
      <w:hyperlink r:id="rId14" w:history="1">
        <w:r w:rsidRPr="00C354A7">
          <w:rPr>
            <w:rStyle w:val="Hipercze"/>
            <w:rFonts w:eastAsiaTheme="minorHAnsi"/>
            <w:bCs/>
          </w:rPr>
          <w:t>https://www.youtube.com/watch?v=351fw50UOn8</w:t>
        </w:r>
      </w:hyperlink>
    </w:p>
    <w:p w:rsidR="00C354A7" w:rsidRPr="008766A7" w:rsidRDefault="00C354A7" w:rsidP="008766A7">
      <w:pPr>
        <w:rPr>
          <w:rFonts w:eastAsiaTheme="minorHAnsi"/>
          <w:bCs/>
        </w:rPr>
      </w:pPr>
    </w:p>
    <w:p w:rsidR="00AC7B17" w:rsidRPr="00AC7B17" w:rsidRDefault="00AC7B17" w:rsidP="0007575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7B17">
        <w:rPr>
          <w:rFonts w:ascii="Times New Roman" w:eastAsia="Times New Roman" w:hAnsi="Times New Roman" w:cs="Times New Roman"/>
          <w:b/>
          <w:bCs/>
          <w:color w:val="FF6600"/>
          <w:sz w:val="27"/>
          <w:szCs w:val="27"/>
          <w:lang w:eastAsia="pl-PL"/>
        </w:rPr>
        <w:t>Powodzenia! Do jutra!</w:t>
      </w:r>
    </w:p>
    <w:p w:rsidR="00AC7B17" w:rsidRDefault="00AC7B17" w:rsidP="00924693"/>
    <w:sectPr w:rsidR="00AC7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terstate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uturaMd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Interstate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utura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466"/>
    <w:rsid w:val="00075751"/>
    <w:rsid w:val="002303E1"/>
    <w:rsid w:val="003E603E"/>
    <w:rsid w:val="00531459"/>
    <w:rsid w:val="00597FBB"/>
    <w:rsid w:val="008766A7"/>
    <w:rsid w:val="00924693"/>
    <w:rsid w:val="00A763D4"/>
    <w:rsid w:val="00AC7B17"/>
    <w:rsid w:val="00B230D6"/>
    <w:rsid w:val="00B43D90"/>
    <w:rsid w:val="00C01466"/>
    <w:rsid w:val="00C354A7"/>
    <w:rsid w:val="00C7692C"/>
    <w:rsid w:val="00E3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35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354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92C"/>
    <w:rPr>
      <w:rFonts w:ascii="Tahoma" w:eastAsiaTheme="minorEastAsi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54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35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354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92C"/>
    <w:rPr>
      <w:rFonts w:ascii="Tahoma" w:eastAsiaTheme="minorEastAsi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54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f3gGhqXZWE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dqk_IongIzI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351fw50UOn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470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Veriti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Żaneta Sipak</dc:creator>
  <cp:lastModifiedBy>Żaneta Sipak</cp:lastModifiedBy>
  <cp:revision>11</cp:revision>
  <dcterms:created xsi:type="dcterms:W3CDTF">2020-05-03T19:29:00Z</dcterms:created>
  <dcterms:modified xsi:type="dcterms:W3CDTF">2020-05-04T05:40:00Z</dcterms:modified>
</cp:coreProperties>
</file>