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55A" w:rsidRDefault="0031155A" w:rsidP="0031155A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TEMAT KOMPLEKSOWY:  </w:t>
      </w:r>
      <w:r>
        <w:rPr>
          <w:b/>
          <w:bCs/>
          <w:color w:val="FF0000"/>
          <w:u w:val="single"/>
        </w:rPr>
        <w:t>MOI RODZICE</w:t>
      </w:r>
    </w:p>
    <w:p w:rsidR="0031155A" w:rsidRDefault="0031155A" w:rsidP="0031155A">
      <w:pPr>
        <w:pStyle w:val="Standard"/>
        <w:jc w:val="center"/>
        <w:rPr>
          <w:b/>
          <w:bCs/>
          <w:u w:val="single"/>
        </w:rPr>
      </w:pPr>
    </w:p>
    <w:p w:rsidR="0031155A" w:rsidRDefault="0031155A" w:rsidP="0031155A">
      <w:pPr>
        <w:pStyle w:val="Standard"/>
        <w:jc w:val="center"/>
        <w:rPr>
          <w:b/>
          <w:bCs/>
        </w:rPr>
      </w:pPr>
    </w:p>
    <w:p w:rsidR="0031155A" w:rsidRDefault="0031155A" w:rsidP="0031155A">
      <w:pPr>
        <w:pStyle w:val="Standard"/>
        <w:jc w:val="center"/>
        <w:rPr>
          <w:b/>
          <w:bCs/>
        </w:rPr>
      </w:pPr>
    </w:p>
    <w:p w:rsidR="0031155A" w:rsidRDefault="0031155A" w:rsidP="0031155A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Dzień 1- 25.05.2020 r.  </w:t>
      </w:r>
    </w:p>
    <w:p w:rsidR="0031155A" w:rsidRDefault="0031155A" w:rsidP="0031155A">
      <w:pPr>
        <w:pStyle w:val="Standard"/>
        <w:jc w:val="center"/>
        <w:rPr>
          <w:b/>
          <w:bCs/>
        </w:rPr>
      </w:pPr>
    </w:p>
    <w:p w:rsidR="0031155A" w:rsidRDefault="0031155A" w:rsidP="0031155A">
      <w:pPr>
        <w:pStyle w:val="Standard"/>
        <w:jc w:val="center"/>
        <w:rPr>
          <w:b/>
          <w:bCs/>
        </w:rPr>
      </w:pPr>
      <w:r>
        <w:rPr>
          <w:b/>
          <w:bCs/>
        </w:rPr>
        <w:t xml:space="preserve">Temat dnia: </w:t>
      </w:r>
      <w:r>
        <w:rPr>
          <w:b/>
          <w:bCs/>
          <w:color w:val="FF0000"/>
        </w:rPr>
        <w:t>Moja rodzina</w:t>
      </w:r>
    </w:p>
    <w:p w:rsidR="0031155A" w:rsidRDefault="0031155A" w:rsidP="0031155A">
      <w:pPr>
        <w:pStyle w:val="Standard"/>
        <w:jc w:val="center"/>
        <w:rPr>
          <w:b/>
          <w:bCs/>
          <w:color w:val="FF0000"/>
        </w:rPr>
      </w:pPr>
    </w:p>
    <w:p w:rsidR="0031155A" w:rsidRDefault="0031155A" w:rsidP="0031155A">
      <w:pPr>
        <w:pStyle w:val="Standard"/>
        <w:jc w:val="center"/>
        <w:rPr>
          <w:b/>
          <w:bCs/>
          <w:color w:val="FF0000"/>
        </w:rPr>
      </w:pPr>
    </w:p>
    <w:p w:rsidR="0031155A" w:rsidRDefault="0031155A" w:rsidP="0031155A">
      <w:pPr>
        <w:pStyle w:val="Standard"/>
        <w:jc w:val="center"/>
        <w:rPr>
          <w:b/>
          <w:bCs/>
          <w:color w:val="FF0000"/>
        </w:rPr>
      </w:pPr>
    </w:p>
    <w:p w:rsidR="0031155A" w:rsidRDefault="0031155A" w:rsidP="0031155A">
      <w:pPr>
        <w:pStyle w:val="Standard"/>
        <w:jc w:val="center"/>
        <w:rPr>
          <w:b/>
          <w:bCs/>
          <w:color w:val="FF0000"/>
        </w:rPr>
      </w:pPr>
    </w:p>
    <w:p w:rsidR="0031155A" w:rsidRDefault="0031155A" w:rsidP="0031155A">
      <w:pPr>
        <w:pStyle w:val="Standard"/>
        <w:rPr>
          <w:color w:val="000000"/>
        </w:rPr>
      </w:pPr>
      <w:r>
        <w:rPr>
          <w:b/>
          <w:bCs/>
          <w:color w:val="000000"/>
        </w:rPr>
        <w:t>„Kochać”</w:t>
      </w:r>
      <w:r>
        <w:rPr>
          <w:color w:val="000000"/>
        </w:rPr>
        <w:t xml:space="preserve"> – nauka wiersza Joanny Myślińskiej, próby recytacji wiersza:</w:t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jc w:val="center"/>
        <w:rPr>
          <w:color w:val="000000"/>
        </w:rPr>
      </w:pPr>
      <w:r>
        <w:rPr>
          <w:color w:val="000000"/>
        </w:rPr>
        <w:t>Kochać nie jest trudno,</w:t>
      </w:r>
    </w:p>
    <w:p w:rsidR="0031155A" w:rsidRDefault="0031155A" w:rsidP="0031155A">
      <w:pPr>
        <w:pStyle w:val="Standard"/>
        <w:jc w:val="center"/>
        <w:rPr>
          <w:color w:val="000000"/>
        </w:rPr>
      </w:pPr>
      <w:r>
        <w:rPr>
          <w:color w:val="000000"/>
        </w:rPr>
        <w:t>kochać nie jest źle,</w:t>
      </w:r>
    </w:p>
    <w:p w:rsidR="0031155A" w:rsidRDefault="0031155A" w:rsidP="0031155A">
      <w:pPr>
        <w:pStyle w:val="Standard"/>
        <w:jc w:val="center"/>
        <w:rPr>
          <w:color w:val="000000"/>
        </w:rPr>
      </w:pPr>
      <w:r>
        <w:rPr>
          <w:color w:val="000000"/>
        </w:rPr>
        <w:t>- ja Cię mamo kocham (- ja Cię tato kocham)</w:t>
      </w:r>
    </w:p>
    <w:p w:rsidR="0031155A" w:rsidRDefault="0031155A" w:rsidP="0031155A">
      <w:pPr>
        <w:pStyle w:val="Standard"/>
        <w:jc w:val="center"/>
        <w:rPr>
          <w:color w:val="000000"/>
        </w:rPr>
      </w:pPr>
      <w:r>
        <w:rPr>
          <w:color w:val="000000"/>
        </w:rPr>
        <w:t>i całuski ślę.</w:t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b/>
          <w:bCs/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  <w:r>
        <w:rPr>
          <w:b/>
          <w:bCs/>
          <w:color w:val="000000"/>
        </w:rPr>
        <w:t>„Moja rodzina”</w:t>
      </w:r>
      <w:r>
        <w:rPr>
          <w:color w:val="000000"/>
        </w:rPr>
        <w:t xml:space="preserve"> – wypowiedzi dzieci na temat członków rodziny na podstawie ilustracji,  ugruntowanie pojęcia ,,rodzina”, wdrażanie do prawidłowego określania członków rodziny, kształtowanie serdecznych  zachowań wobec osób bliskich.</w:t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93980</wp:posOffset>
            </wp:positionV>
            <wp:extent cx="2997200" cy="3568700"/>
            <wp:effectExtent l="19050" t="0" r="0" b="0"/>
            <wp:wrapTopAndBottom/>
            <wp:docPr id="6" name="graf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6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154305</wp:posOffset>
            </wp:positionV>
            <wp:extent cx="2984500" cy="3517900"/>
            <wp:effectExtent l="19050" t="0" r="6350" b="0"/>
            <wp:wrapTopAndBottom/>
            <wp:docPr id="7" name="grafik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62035"/>
            <wp:effectExtent l="19050" t="0" r="0" b="0"/>
            <wp:wrapTopAndBottom/>
            <wp:docPr id="2" name="grafik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62035"/>
            <wp:effectExtent l="19050" t="0" r="0" b="0"/>
            <wp:wrapTopAndBottom/>
            <wp:docPr id="3" name="grafi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62035"/>
            <wp:effectExtent l="19050" t="0" r="0" b="0"/>
            <wp:wrapTopAndBottom/>
            <wp:docPr id="4" name="grafik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8662035"/>
            <wp:effectExtent l="19050" t="0" r="0" b="0"/>
            <wp:wrapTopAndBottom/>
            <wp:docPr id="5" name="grafik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a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  <w:r>
        <w:rPr>
          <w:b/>
          <w:bCs/>
          <w:color w:val="000000"/>
        </w:rPr>
        <w:t xml:space="preserve">„Rodzinka” </w:t>
      </w:r>
      <w:r>
        <w:rPr>
          <w:color w:val="000000"/>
        </w:rPr>
        <w:t>– słuchanie opowiadania Anny Surowiec.</w:t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  <w:r>
        <w:rPr>
          <w:color w:val="000000"/>
        </w:rPr>
        <w:t>W pewnym domu rodzice mieszkają, którzy małego synka i malutką córeczkę mają. Mama jest dumna ze swoich dzieci, tata zaś dzieciom przykładem świeci. Cieszy się dziadek, że ma już wnuka, cieszy się babcia, że wnuczkę ma. Dziadek i babcia wnuki kochają i prezentami je rozpieszczają. Dziadek książeczki ciągle kupuje, babcia zaś smaczne obiadki gotuje.</w:t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b/>
          <w:bCs/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  <w:r>
        <w:rPr>
          <w:b/>
          <w:bCs/>
          <w:color w:val="000000"/>
        </w:rPr>
        <w:t xml:space="preserve">Rozmowa na temat </w:t>
      </w:r>
      <w:proofErr w:type="spellStart"/>
      <w:r>
        <w:rPr>
          <w:b/>
          <w:bCs/>
          <w:color w:val="000000"/>
        </w:rPr>
        <w:t>opowiadania</w:t>
      </w:r>
      <w:r>
        <w:rPr>
          <w:color w:val="000000"/>
        </w:rPr>
        <w:t>,wyjaśnienie</w:t>
      </w:r>
      <w:proofErr w:type="spellEnd"/>
      <w:r>
        <w:rPr>
          <w:color w:val="000000"/>
        </w:rPr>
        <w:t xml:space="preserve"> współzależności w rodzinie:</w:t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Wymieńcie członków rodziny występujących w opowiadaniu. ( tata, mama, syn, córka, babcia, dziadek).</w:t>
      </w:r>
    </w:p>
    <w:p w:rsidR="0031155A" w:rsidRDefault="0031155A" w:rsidP="0031155A">
      <w:pPr>
        <w:pStyle w:val="Standard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Jak nazywa się mama i tata? (rodzice)</w:t>
      </w:r>
    </w:p>
    <w:p w:rsidR="0031155A" w:rsidRDefault="0031155A" w:rsidP="0031155A">
      <w:pPr>
        <w:pStyle w:val="Standard"/>
        <w:numPr>
          <w:ilvl w:val="0"/>
          <w:numId w:val="1"/>
        </w:numPr>
        <w:rPr>
          <w:color w:val="000000"/>
        </w:rPr>
      </w:pPr>
      <w:r>
        <w:rPr>
          <w:color w:val="000000"/>
        </w:rPr>
        <w:t xml:space="preserve">Jakie są dzieci w tej rodzinie? (córka, syn)  </w:t>
      </w:r>
    </w:p>
    <w:p w:rsidR="0031155A" w:rsidRDefault="0031155A" w:rsidP="0031155A">
      <w:pPr>
        <w:pStyle w:val="Standard"/>
        <w:numPr>
          <w:ilvl w:val="0"/>
          <w:numId w:val="1"/>
        </w:numPr>
        <w:rPr>
          <w:color w:val="000000"/>
        </w:rPr>
      </w:pPr>
      <w:r>
        <w:rPr>
          <w:color w:val="000000"/>
        </w:rPr>
        <w:t>Kto to są wnuki?</w:t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  <w:r>
        <w:rPr>
          <w:b/>
          <w:bCs/>
          <w:color w:val="000000"/>
        </w:rPr>
        <w:t>Zabawa ruchowa „Wycieczka z tatusiem motorem”</w:t>
      </w:r>
      <w:r>
        <w:rPr>
          <w:color w:val="000000"/>
        </w:rPr>
        <w:t xml:space="preserve"> – zabawa orientacyjno - porządkowa. Dzieci dobierają się parami z rodzicem. Dzieci stają z tyłu, za rodzicem. Drugi z rodziców pokazuje kolor. Na sygnał wzrokowy – zielony, dzieci poruszają się, zatrzymują się na sygnał czerwony .</w:t>
      </w: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color w:val="000000"/>
        </w:rPr>
      </w:pPr>
    </w:p>
    <w:p w:rsidR="0031155A" w:rsidRDefault="0031155A" w:rsidP="0031155A">
      <w:pPr>
        <w:pStyle w:val="Standard"/>
        <w:rPr>
          <w:b/>
          <w:bCs/>
          <w:color w:val="000000"/>
        </w:rPr>
      </w:pPr>
      <w:r>
        <w:rPr>
          <w:b/>
          <w:bCs/>
          <w:color w:val="000000"/>
        </w:rPr>
        <w:t>„Moja rodzina” – rysowanie postaci kredkami ołówkowymi. Karta pracy str. 19</w:t>
      </w:r>
    </w:p>
    <w:p w:rsidR="001C521A" w:rsidRDefault="001C521A"/>
    <w:sectPr w:rsidR="001C521A" w:rsidSect="001C52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45B"/>
    <w:multiLevelType w:val="multilevel"/>
    <w:tmpl w:val="ABC2D6D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1155A"/>
    <w:rsid w:val="001C521A"/>
    <w:rsid w:val="003115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C521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31155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81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222</Words>
  <Characters>1337</Characters>
  <Application>Microsoft Office Word</Application>
  <DocSecurity>0</DocSecurity>
  <Lines>11</Lines>
  <Paragraphs>3</Paragraphs>
  <ScaleCrop>false</ScaleCrop>
  <Company/>
  <LinksUpToDate>false</LinksUpToDate>
  <CharactersWithSpaces>1556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Błażej</dc:creator>
  <cp:lastModifiedBy>Błażej</cp:lastModifiedBy>
  <cp:revision>1</cp:revision>
  <dcterms:created xsi:type="dcterms:W3CDTF">2020-05-24T20:56:00Z</dcterms:created>
  <dcterms:modified xsi:type="dcterms:W3CDTF">2020-05-24T20:57:00Z</dcterms:modified>
</cp:coreProperties>
</file>