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C50719" w:rsidRDefault="00D3387D" w:rsidP="00C524BC">
      <w:pPr>
        <w:pStyle w:val="Nadpis1"/>
        <w:jc w:val="center"/>
        <w:rPr>
          <w:lang w:val="en-US"/>
        </w:rPr>
      </w:pPr>
      <w:r>
        <w:rPr>
          <w:lang w:val="en-US"/>
        </w:rPr>
        <w:t>Self-study, Lesson 4, March 19</w:t>
      </w:r>
    </w:p>
    <w:p w:rsidR="00623C33" w:rsidRPr="00C50719" w:rsidRDefault="00CB2B91" w:rsidP="00623C33">
      <w:pPr>
        <w:pStyle w:val="Nadpis2"/>
        <w:jc w:val="center"/>
        <w:rPr>
          <w:lang w:val="en-US"/>
        </w:rPr>
      </w:pPr>
      <w:r w:rsidRPr="00C50719">
        <w:rPr>
          <w:lang w:val="en-US"/>
        </w:rPr>
        <w:t xml:space="preserve">EN Version: </w:t>
      </w:r>
      <w:r w:rsidR="00DD2D36">
        <w:rPr>
          <w:lang w:val="en-US"/>
        </w:rPr>
        <w:t xml:space="preserve">WB and </w:t>
      </w:r>
      <w:r w:rsidR="00D3387D">
        <w:rPr>
          <w:lang w:val="en-US"/>
        </w:rPr>
        <w:t>Online practice - comparison</w:t>
      </w:r>
    </w:p>
    <w:p w:rsidR="00623C33" w:rsidRPr="00C50719" w:rsidRDefault="00623C33" w:rsidP="00C524BC">
      <w:pPr>
        <w:rPr>
          <w:lang w:val="en-US"/>
        </w:rPr>
      </w:pPr>
      <w:r w:rsidRPr="00C50719">
        <w:rPr>
          <w:b/>
          <w:lang w:val="en-US"/>
        </w:rPr>
        <w:t>Lesson objective:</w:t>
      </w:r>
      <w:r w:rsidRPr="00C50719">
        <w:rPr>
          <w:lang w:val="en-US"/>
        </w:rPr>
        <w:t xml:space="preserve"> I can </w:t>
      </w:r>
      <w:r w:rsidR="00D3387D">
        <w:rPr>
          <w:lang w:val="en-US"/>
        </w:rPr>
        <w:t>use different structures to make comparisons</w:t>
      </w:r>
      <w:r w:rsidRPr="00C50719">
        <w:rPr>
          <w:lang w:val="en-US"/>
        </w:rPr>
        <w:t>.</w:t>
      </w:r>
    </w:p>
    <w:p w:rsidR="00623C33" w:rsidRPr="00C50719" w:rsidRDefault="00623C33" w:rsidP="00C524BC">
      <w:pPr>
        <w:rPr>
          <w:b/>
          <w:lang w:val="en-US"/>
        </w:rPr>
      </w:pPr>
      <w:r w:rsidRPr="00C50719">
        <w:rPr>
          <w:b/>
          <w:lang w:val="en-US"/>
        </w:rPr>
        <w:t>Tasks to do:</w:t>
      </w:r>
    </w:p>
    <w:p w:rsidR="00426DF4" w:rsidRDefault="00D3387D" w:rsidP="00623C33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following links to practice:</w:t>
      </w:r>
    </w:p>
    <w:p w:rsidR="00DD2D36" w:rsidRDefault="00DD2D36" w:rsidP="00DD2D36">
      <w:pPr>
        <w:pStyle w:val="Odsekzoznamu"/>
        <w:numPr>
          <w:ilvl w:val="1"/>
          <w:numId w:val="1"/>
        </w:numPr>
        <w:rPr>
          <w:lang w:val="en-US"/>
        </w:rPr>
      </w:pPr>
      <w:r>
        <w:rPr>
          <w:lang w:val="en-US"/>
        </w:rPr>
        <w:t>anglictina.iedu.sk</w:t>
      </w:r>
    </w:p>
    <w:p w:rsidR="00DD2D36" w:rsidRDefault="00DD2D36" w:rsidP="00DD2D36">
      <w:pPr>
        <w:pStyle w:val="Odsekzoznamu"/>
        <w:numPr>
          <w:ilvl w:val="2"/>
          <w:numId w:val="1"/>
        </w:numPr>
        <w:rPr>
          <w:lang w:val="en-US"/>
        </w:rPr>
      </w:pPr>
      <w:r>
        <w:rPr>
          <w:lang w:val="en-US"/>
        </w:rPr>
        <w:t>Login and do “</w:t>
      </w:r>
      <w:r w:rsidRPr="00DD2D36">
        <w:rPr>
          <w:lang w:val="en-US"/>
        </w:rPr>
        <w:t>Comparative superlative practice</w:t>
      </w:r>
      <w:r>
        <w:rPr>
          <w:lang w:val="en-US"/>
        </w:rPr>
        <w:t>”</w:t>
      </w:r>
    </w:p>
    <w:p w:rsidR="00DD2D36" w:rsidRDefault="00DD2D36" w:rsidP="00DD2D36">
      <w:pPr>
        <w:pStyle w:val="Odsekzoznamu"/>
        <w:numPr>
          <w:ilvl w:val="1"/>
          <w:numId w:val="1"/>
        </w:numPr>
        <w:rPr>
          <w:lang w:val="en-US"/>
        </w:rPr>
      </w:pPr>
      <w:hyperlink r:id="rId5" w:history="1">
        <w:r w:rsidRPr="002656F7">
          <w:rPr>
            <w:rStyle w:val="Hypertextovprepojenie"/>
            <w:lang w:val="en-US"/>
          </w:rPr>
          <w:t>https://learnenglishteens.britishcouncil.org/grammar/beginner-grammar/comparative-superlative-adjectives</w:t>
        </w:r>
      </w:hyperlink>
    </w:p>
    <w:p w:rsidR="00DD2D36" w:rsidRDefault="00DD2D36" w:rsidP="00DD2D36">
      <w:pPr>
        <w:pStyle w:val="Odsekzoznamu"/>
        <w:numPr>
          <w:ilvl w:val="1"/>
          <w:numId w:val="1"/>
        </w:numPr>
        <w:rPr>
          <w:lang w:val="en-US"/>
        </w:rPr>
      </w:pPr>
      <w:hyperlink r:id="rId6" w:history="1">
        <w:r w:rsidRPr="002656F7">
          <w:rPr>
            <w:rStyle w:val="Hypertextovprepojenie"/>
            <w:lang w:val="en-US"/>
          </w:rPr>
          <w:t>https://learnenglish.britishcouncil.org/english-grammar-reference/comparative-and-superlative-adjectives</w:t>
        </w:r>
      </w:hyperlink>
    </w:p>
    <w:p w:rsidR="00DD2D36" w:rsidRDefault="00DD2D36" w:rsidP="00DD2D36">
      <w:pPr>
        <w:pStyle w:val="Odsekzoznamu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otvoriť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cvičenia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texte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precvičiť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víkend</w:t>
      </w:r>
      <w:proofErr w:type="spellEnd"/>
      <w:r>
        <w:rPr>
          <w:lang w:val="en-US"/>
        </w:rPr>
        <w:t xml:space="preserve"> </w:t>
      </w:r>
      <w:r w:rsidRPr="00DD2D36">
        <w:rPr>
          <w:lang w:val="en-US"/>
        </w:rPr>
        <w:sym w:font="Wingdings" w:char="F04A"/>
      </w:r>
    </w:p>
    <w:p w:rsidR="00D3387D" w:rsidRPr="00C50719" w:rsidRDefault="00DD2D36" w:rsidP="00DD2D36">
      <w:pPr>
        <w:pStyle w:val="Odsekzoznamu"/>
        <w:numPr>
          <w:ilvl w:val="0"/>
          <w:numId w:val="1"/>
        </w:numPr>
        <w:rPr>
          <w:lang w:val="en-US"/>
        </w:rPr>
      </w:pPr>
      <w:r>
        <w:rPr>
          <w:lang w:val="en-US"/>
        </w:rPr>
        <w:t>Do all exercises on p. 31 in your Workbook</w:t>
      </w:r>
    </w:p>
    <w:p w:rsidR="00E94F1D" w:rsidRPr="00C50719" w:rsidRDefault="00E94F1D" w:rsidP="00E94F1D">
      <w:pPr>
        <w:rPr>
          <w:lang w:val="en-US"/>
        </w:rPr>
      </w:pPr>
    </w:p>
    <w:sectPr w:rsidR="00E94F1D" w:rsidRPr="00C50719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BE1"/>
    <w:multiLevelType w:val="hybridMultilevel"/>
    <w:tmpl w:val="EFFAD2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2DA"/>
    <w:multiLevelType w:val="hybridMultilevel"/>
    <w:tmpl w:val="62FA7E4A"/>
    <w:lvl w:ilvl="0" w:tplc="041B000F">
      <w:start w:val="1"/>
      <w:numFmt w:val="decimal"/>
      <w:lvlText w:val="%1."/>
      <w:lvlJc w:val="left"/>
      <w:pPr>
        <w:ind w:left="3944" w:hanging="360"/>
      </w:pPr>
    </w:lvl>
    <w:lvl w:ilvl="1" w:tplc="041B0019" w:tentative="1">
      <w:start w:val="1"/>
      <w:numFmt w:val="lowerLetter"/>
      <w:lvlText w:val="%2."/>
      <w:lvlJc w:val="left"/>
      <w:pPr>
        <w:ind w:left="4664" w:hanging="360"/>
      </w:pPr>
    </w:lvl>
    <w:lvl w:ilvl="2" w:tplc="041B001B" w:tentative="1">
      <w:start w:val="1"/>
      <w:numFmt w:val="lowerRoman"/>
      <w:lvlText w:val="%3."/>
      <w:lvlJc w:val="right"/>
      <w:pPr>
        <w:ind w:left="5384" w:hanging="180"/>
      </w:pPr>
    </w:lvl>
    <w:lvl w:ilvl="3" w:tplc="041B000F" w:tentative="1">
      <w:start w:val="1"/>
      <w:numFmt w:val="decimal"/>
      <w:lvlText w:val="%4."/>
      <w:lvlJc w:val="left"/>
      <w:pPr>
        <w:ind w:left="6104" w:hanging="360"/>
      </w:pPr>
    </w:lvl>
    <w:lvl w:ilvl="4" w:tplc="041B0019" w:tentative="1">
      <w:start w:val="1"/>
      <w:numFmt w:val="lowerLetter"/>
      <w:lvlText w:val="%5."/>
      <w:lvlJc w:val="left"/>
      <w:pPr>
        <w:ind w:left="6824" w:hanging="360"/>
      </w:pPr>
    </w:lvl>
    <w:lvl w:ilvl="5" w:tplc="041B001B" w:tentative="1">
      <w:start w:val="1"/>
      <w:numFmt w:val="lowerRoman"/>
      <w:lvlText w:val="%6."/>
      <w:lvlJc w:val="right"/>
      <w:pPr>
        <w:ind w:left="7544" w:hanging="180"/>
      </w:pPr>
    </w:lvl>
    <w:lvl w:ilvl="6" w:tplc="041B000F" w:tentative="1">
      <w:start w:val="1"/>
      <w:numFmt w:val="decimal"/>
      <w:lvlText w:val="%7."/>
      <w:lvlJc w:val="left"/>
      <w:pPr>
        <w:ind w:left="8264" w:hanging="360"/>
      </w:pPr>
    </w:lvl>
    <w:lvl w:ilvl="7" w:tplc="041B0019" w:tentative="1">
      <w:start w:val="1"/>
      <w:numFmt w:val="lowerLetter"/>
      <w:lvlText w:val="%8."/>
      <w:lvlJc w:val="left"/>
      <w:pPr>
        <w:ind w:left="8984" w:hanging="360"/>
      </w:pPr>
    </w:lvl>
    <w:lvl w:ilvl="8" w:tplc="041B001B" w:tentative="1">
      <w:start w:val="1"/>
      <w:numFmt w:val="lowerRoman"/>
      <w:lvlText w:val="%9."/>
      <w:lvlJc w:val="right"/>
      <w:pPr>
        <w:ind w:left="9704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7D2C"/>
    <w:multiLevelType w:val="hybridMultilevel"/>
    <w:tmpl w:val="8BA25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C3C1E"/>
    <w:multiLevelType w:val="hybridMultilevel"/>
    <w:tmpl w:val="F1BA1F5E"/>
    <w:lvl w:ilvl="0" w:tplc="041B000F">
      <w:start w:val="1"/>
      <w:numFmt w:val="decimal"/>
      <w:lvlText w:val="%1."/>
      <w:lvlJc w:val="left"/>
      <w:pPr>
        <w:ind w:left="3579" w:hanging="360"/>
      </w:pPr>
    </w:lvl>
    <w:lvl w:ilvl="1" w:tplc="041B0019" w:tentative="1">
      <w:start w:val="1"/>
      <w:numFmt w:val="lowerLetter"/>
      <w:lvlText w:val="%2."/>
      <w:lvlJc w:val="left"/>
      <w:pPr>
        <w:ind w:left="4299" w:hanging="360"/>
      </w:pPr>
    </w:lvl>
    <w:lvl w:ilvl="2" w:tplc="041B001B" w:tentative="1">
      <w:start w:val="1"/>
      <w:numFmt w:val="lowerRoman"/>
      <w:lvlText w:val="%3."/>
      <w:lvlJc w:val="right"/>
      <w:pPr>
        <w:ind w:left="5019" w:hanging="180"/>
      </w:pPr>
    </w:lvl>
    <w:lvl w:ilvl="3" w:tplc="041B000F" w:tentative="1">
      <w:start w:val="1"/>
      <w:numFmt w:val="decimal"/>
      <w:lvlText w:val="%4."/>
      <w:lvlJc w:val="left"/>
      <w:pPr>
        <w:ind w:left="5739" w:hanging="360"/>
      </w:pPr>
    </w:lvl>
    <w:lvl w:ilvl="4" w:tplc="041B0019" w:tentative="1">
      <w:start w:val="1"/>
      <w:numFmt w:val="lowerLetter"/>
      <w:lvlText w:val="%5."/>
      <w:lvlJc w:val="left"/>
      <w:pPr>
        <w:ind w:left="6459" w:hanging="360"/>
      </w:pPr>
    </w:lvl>
    <w:lvl w:ilvl="5" w:tplc="041B001B" w:tentative="1">
      <w:start w:val="1"/>
      <w:numFmt w:val="lowerRoman"/>
      <w:lvlText w:val="%6."/>
      <w:lvlJc w:val="right"/>
      <w:pPr>
        <w:ind w:left="7179" w:hanging="180"/>
      </w:pPr>
    </w:lvl>
    <w:lvl w:ilvl="6" w:tplc="041B000F" w:tentative="1">
      <w:start w:val="1"/>
      <w:numFmt w:val="decimal"/>
      <w:lvlText w:val="%7."/>
      <w:lvlJc w:val="left"/>
      <w:pPr>
        <w:ind w:left="7899" w:hanging="360"/>
      </w:pPr>
    </w:lvl>
    <w:lvl w:ilvl="7" w:tplc="041B0019" w:tentative="1">
      <w:start w:val="1"/>
      <w:numFmt w:val="lowerLetter"/>
      <w:lvlText w:val="%8."/>
      <w:lvlJc w:val="left"/>
      <w:pPr>
        <w:ind w:left="8619" w:hanging="360"/>
      </w:pPr>
    </w:lvl>
    <w:lvl w:ilvl="8" w:tplc="041B001B" w:tentative="1">
      <w:start w:val="1"/>
      <w:numFmt w:val="lowerRoman"/>
      <w:lvlText w:val="%9."/>
      <w:lvlJc w:val="right"/>
      <w:pPr>
        <w:ind w:left="9339" w:hanging="180"/>
      </w:pPr>
    </w:lvl>
  </w:abstractNum>
  <w:abstractNum w:abstractNumId="7">
    <w:nsid w:val="71E11A5E"/>
    <w:multiLevelType w:val="hybridMultilevel"/>
    <w:tmpl w:val="A1F818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DE054B"/>
    <w:multiLevelType w:val="hybridMultilevel"/>
    <w:tmpl w:val="28DE2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2E61"/>
    <w:multiLevelType w:val="hybridMultilevel"/>
    <w:tmpl w:val="15A22D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44A9"/>
    <w:multiLevelType w:val="hybridMultilevel"/>
    <w:tmpl w:val="AD38B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2171"/>
    <w:multiLevelType w:val="hybridMultilevel"/>
    <w:tmpl w:val="61709F5E"/>
    <w:lvl w:ilvl="0" w:tplc="041B000F">
      <w:start w:val="1"/>
      <w:numFmt w:val="decimal"/>
      <w:lvlText w:val="%1."/>
      <w:lvlJc w:val="left"/>
      <w:pPr>
        <w:ind w:left="3579" w:hanging="360"/>
      </w:pPr>
    </w:lvl>
    <w:lvl w:ilvl="1" w:tplc="041B0019" w:tentative="1">
      <w:start w:val="1"/>
      <w:numFmt w:val="lowerLetter"/>
      <w:lvlText w:val="%2."/>
      <w:lvlJc w:val="left"/>
      <w:pPr>
        <w:ind w:left="4299" w:hanging="360"/>
      </w:pPr>
    </w:lvl>
    <w:lvl w:ilvl="2" w:tplc="041B001B" w:tentative="1">
      <w:start w:val="1"/>
      <w:numFmt w:val="lowerRoman"/>
      <w:lvlText w:val="%3."/>
      <w:lvlJc w:val="right"/>
      <w:pPr>
        <w:ind w:left="5019" w:hanging="180"/>
      </w:pPr>
    </w:lvl>
    <w:lvl w:ilvl="3" w:tplc="041B000F" w:tentative="1">
      <w:start w:val="1"/>
      <w:numFmt w:val="decimal"/>
      <w:lvlText w:val="%4."/>
      <w:lvlJc w:val="left"/>
      <w:pPr>
        <w:ind w:left="5739" w:hanging="360"/>
      </w:pPr>
    </w:lvl>
    <w:lvl w:ilvl="4" w:tplc="041B0019" w:tentative="1">
      <w:start w:val="1"/>
      <w:numFmt w:val="lowerLetter"/>
      <w:lvlText w:val="%5."/>
      <w:lvlJc w:val="left"/>
      <w:pPr>
        <w:ind w:left="6459" w:hanging="360"/>
      </w:pPr>
    </w:lvl>
    <w:lvl w:ilvl="5" w:tplc="041B001B" w:tentative="1">
      <w:start w:val="1"/>
      <w:numFmt w:val="lowerRoman"/>
      <w:lvlText w:val="%6."/>
      <w:lvlJc w:val="right"/>
      <w:pPr>
        <w:ind w:left="7179" w:hanging="180"/>
      </w:pPr>
    </w:lvl>
    <w:lvl w:ilvl="6" w:tplc="041B000F" w:tentative="1">
      <w:start w:val="1"/>
      <w:numFmt w:val="decimal"/>
      <w:lvlText w:val="%7."/>
      <w:lvlJc w:val="left"/>
      <w:pPr>
        <w:ind w:left="7899" w:hanging="360"/>
      </w:pPr>
    </w:lvl>
    <w:lvl w:ilvl="7" w:tplc="041B0019" w:tentative="1">
      <w:start w:val="1"/>
      <w:numFmt w:val="lowerLetter"/>
      <w:lvlText w:val="%8."/>
      <w:lvlJc w:val="left"/>
      <w:pPr>
        <w:ind w:left="8619" w:hanging="360"/>
      </w:pPr>
    </w:lvl>
    <w:lvl w:ilvl="8" w:tplc="041B001B" w:tentative="1">
      <w:start w:val="1"/>
      <w:numFmt w:val="lowerRoman"/>
      <w:lvlText w:val="%9."/>
      <w:lvlJc w:val="right"/>
      <w:pPr>
        <w:ind w:left="933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4D76"/>
    <w:rsid w:val="00155FCB"/>
    <w:rsid w:val="00426DF4"/>
    <w:rsid w:val="004C1D81"/>
    <w:rsid w:val="00623C33"/>
    <w:rsid w:val="00646C77"/>
    <w:rsid w:val="00716676"/>
    <w:rsid w:val="009724AC"/>
    <w:rsid w:val="009A63E6"/>
    <w:rsid w:val="009C402E"/>
    <w:rsid w:val="00C50719"/>
    <w:rsid w:val="00C524BC"/>
    <w:rsid w:val="00C55533"/>
    <w:rsid w:val="00CB2B91"/>
    <w:rsid w:val="00D3387D"/>
    <w:rsid w:val="00DB06F1"/>
    <w:rsid w:val="00DC7ABE"/>
    <w:rsid w:val="00DD2D36"/>
    <w:rsid w:val="00E94F1D"/>
    <w:rsid w:val="00FA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english-grammar-reference/comparative-and-superlative-adjectives" TargetMode="External"/><Relationship Id="rId5" Type="http://schemas.openxmlformats.org/officeDocument/2006/relationships/hyperlink" Target="https://learnenglishteens.britishcouncil.org/grammar/beginner-grammar/comparative-superlative-adject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dcterms:created xsi:type="dcterms:W3CDTF">2020-03-16T09:52:00Z</dcterms:created>
  <dcterms:modified xsi:type="dcterms:W3CDTF">2020-03-20T09:32:00Z</dcterms:modified>
</cp:coreProperties>
</file>