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C5" w:rsidRDefault="00157CA5">
      <w:pPr>
        <w:rPr>
          <w:sz w:val="28"/>
          <w:szCs w:val="28"/>
        </w:rPr>
      </w:pPr>
      <w:r>
        <w:rPr>
          <w:sz w:val="28"/>
          <w:szCs w:val="28"/>
        </w:rPr>
        <w:t>PL....URČOVANIE  GRAMATICKÝCH  KATEGÓRII  A SKLOŇOVANIE  PODST.MIEN</w:t>
      </w:r>
    </w:p>
    <w:p w:rsidR="00157CA5" w:rsidRDefault="00157CA5">
      <w:pPr>
        <w:rPr>
          <w:sz w:val="28"/>
          <w:szCs w:val="28"/>
        </w:rPr>
      </w:pPr>
    </w:p>
    <w:p w:rsidR="00157CA5" w:rsidRDefault="00157CA5">
      <w:pPr>
        <w:rPr>
          <w:sz w:val="28"/>
          <w:szCs w:val="28"/>
        </w:rPr>
      </w:pPr>
      <w:r>
        <w:rPr>
          <w:sz w:val="28"/>
          <w:szCs w:val="28"/>
        </w:rPr>
        <w:t>Meno:___________________                          Dátum:_______________</w:t>
      </w:r>
    </w:p>
    <w:p w:rsidR="00157CA5" w:rsidRDefault="00157CA5">
      <w:pPr>
        <w:rPr>
          <w:sz w:val="28"/>
          <w:szCs w:val="28"/>
        </w:rPr>
      </w:pPr>
    </w:p>
    <w:p w:rsidR="00157CA5" w:rsidRDefault="00157CA5">
      <w:pPr>
        <w:rPr>
          <w:sz w:val="28"/>
          <w:szCs w:val="28"/>
        </w:rPr>
      </w:pPr>
      <w:r>
        <w:rPr>
          <w:sz w:val="28"/>
          <w:szCs w:val="28"/>
        </w:rPr>
        <w:t>1.Vyplň tabuľku.</w:t>
      </w:r>
    </w:p>
    <w:p w:rsidR="00157CA5" w:rsidRPr="00157CA5" w:rsidRDefault="00157CA5">
      <w:pPr>
        <w:rPr>
          <w:sz w:val="28"/>
          <w:szCs w:val="28"/>
        </w:rPr>
      </w:pPr>
      <w:r>
        <w:rPr>
          <w:sz w:val="28"/>
          <w:szCs w:val="28"/>
        </w:rPr>
        <w:t xml:space="preserve">     Kone a kobyly sa pasú na lúke.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A5" w:rsidTr="00157CA5"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</w:t>
            </w:r>
          </w:p>
        </w:tc>
      </w:tr>
      <w:tr w:rsidR="00157CA5" w:rsidTr="00924AEB">
        <w:trPr>
          <w:trHeight w:val="716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</w:t>
            </w: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  <w:tr w:rsidR="00157CA5" w:rsidTr="00924AEB">
        <w:trPr>
          <w:trHeight w:val="699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kobyly</w:t>
            </w: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  <w:tr w:rsidR="00157CA5" w:rsidTr="00924AEB">
        <w:trPr>
          <w:trHeight w:val="695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lúke</w:t>
            </w: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</w:tbl>
    <w:p w:rsidR="00157CA5" w:rsidRDefault="00157CA5">
      <w:pPr>
        <w:rPr>
          <w:sz w:val="28"/>
          <w:szCs w:val="28"/>
        </w:rPr>
      </w:pPr>
    </w:p>
    <w:p w:rsidR="00157CA5" w:rsidRDefault="00157CA5">
      <w:pPr>
        <w:rPr>
          <w:sz w:val="28"/>
          <w:szCs w:val="28"/>
        </w:rPr>
      </w:pPr>
      <w:r>
        <w:rPr>
          <w:sz w:val="28"/>
          <w:szCs w:val="28"/>
        </w:rPr>
        <w:t xml:space="preserve">   V košíku sú uložené čerešne s hroznom. – urob podľa hornej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7CA5" w:rsidTr="00157CA5"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</w:t>
            </w:r>
          </w:p>
        </w:tc>
      </w:tr>
      <w:tr w:rsidR="00157CA5" w:rsidTr="00924AEB">
        <w:trPr>
          <w:trHeight w:val="711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  <w:tr w:rsidR="00157CA5" w:rsidTr="00924AEB">
        <w:trPr>
          <w:trHeight w:val="693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  <w:tr w:rsidR="00157CA5" w:rsidTr="00924AEB">
        <w:trPr>
          <w:trHeight w:val="702"/>
        </w:trPr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57CA5" w:rsidRDefault="00157CA5">
            <w:pPr>
              <w:rPr>
                <w:sz w:val="28"/>
                <w:szCs w:val="28"/>
              </w:rPr>
            </w:pPr>
          </w:p>
        </w:tc>
      </w:tr>
    </w:tbl>
    <w:p w:rsidR="00924AEB" w:rsidRDefault="00924AEB">
      <w:pPr>
        <w:rPr>
          <w:sz w:val="28"/>
          <w:szCs w:val="28"/>
        </w:rPr>
      </w:pPr>
    </w:p>
    <w:p w:rsidR="00157CA5" w:rsidRDefault="00924A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2.Vyskloňuj podstatné meno </w:t>
      </w:r>
      <w:r w:rsidRPr="00924AEB">
        <w:rPr>
          <w:b/>
          <w:sz w:val="28"/>
          <w:szCs w:val="28"/>
        </w:rPr>
        <w:t>košík.</w:t>
      </w:r>
    </w:p>
    <w:p w:rsidR="00924AEB" w:rsidRPr="00157CA5" w:rsidRDefault="00924A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88"/>
      </w:tblGrid>
      <w:tr w:rsidR="00924AEB" w:rsidTr="00924AEB">
        <w:trPr>
          <w:trHeight w:val="654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</w:tr>
      <w:tr w:rsidR="00924AEB" w:rsidTr="00924AEB">
        <w:trPr>
          <w:trHeight w:val="564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</w:tr>
      <w:tr w:rsidR="00924AEB" w:rsidTr="00924AEB">
        <w:trPr>
          <w:trHeight w:val="559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</w:tr>
      <w:tr w:rsidR="00924AEB" w:rsidTr="00924AEB">
        <w:trPr>
          <w:trHeight w:val="539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</w:tr>
      <w:tr w:rsidR="00924AEB" w:rsidTr="00924AEB">
        <w:trPr>
          <w:trHeight w:val="574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24AEB" w:rsidTr="00924AEB">
        <w:trPr>
          <w:trHeight w:val="555"/>
        </w:trPr>
        <w:tc>
          <w:tcPr>
            <w:tcW w:w="704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EB" w:rsidRDefault="00924AEB">
            <w:pPr>
              <w:rPr>
                <w:sz w:val="28"/>
                <w:szCs w:val="28"/>
              </w:rPr>
            </w:pPr>
          </w:p>
        </w:tc>
      </w:tr>
    </w:tbl>
    <w:p w:rsidR="00924AEB" w:rsidRPr="00157CA5" w:rsidRDefault="00924AEB">
      <w:pPr>
        <w:rPr>
          <w:sz w:val="28"/>
          <w:szCs w:val="28"/>
        </w:rPr>
      </w:pPr>
    </w:p>
    <w:sectPr w:rsidR="00924AEB" w:rsidRPr="00157CA5" w:rsidSect="00924A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5"/>
    <w:rsid w:val="00157CA5"/>
    <w:rsid w:val="004D1EC5"/>
    <w:rsid w:val="009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C13"/>
  <w15:chartTrackingRefBased/>
  <w15:docId w15:val="{7D37B56F-208F-4321-B68E-7656011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2020-04-21T07:42:00Z</dcterms:created>
  <dcterms:modified xsi:type="dcterms:W3CDTF">2020-04-21T08:01:00Z</dcterms:modified>
</cp:coreProperties>
</file>