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58" w:rsidRDefault="00956602">
      <w:bookmarkStart w:id="0" w:name="_GoBack"/>
      <w:bookmarkEnd w:id="0"/>
      <w:r w:rsidRPr="00956602">
        <w:rPr>
          <w:highlight w:val="yellow"/>
        </w:rPr>
        <w:t xml:space="preserve">Milá mládež, posielam aj text z sociálnej komunikácie. Skončili sme pri pojme empatia. </w:t>
      </w:r>
      <w:r w:rsidR="00CA1355">
        <w:rPr>
          <w:highlight w:val="yellow"/>
        </w:rPr>
        <w:t xml:space="preserve">My sme si ten úvod už hovorili, ale možno nie všetci ste boli v škole, tak posielam celú tému. </w:t>
      </w:r>
      <w:r w:rsidRPr="00956602">
        <w:rPr>
          <w:highlight w:val="yellow"/>
        </w:rPr>
        <w:t>Odpíšte si poznámky a </w:t>
      </w:r>
      <w:proofErr w:type="spellStart"/>
      <w:r w:rsidRPr="00956602">
        <w:rPr>
          <w:highlight w:val="yellow"/>
        </w:rPr>
        <w:t>foto</w:t>
      </w:r>
      <w:proofErr w:type="spellEnd"/>
      <w:r w:rsidRPr="00956602">
        <w:rPr>
          <w:highlight w:val="yellow"/>
        </w:rPr>
        <w:t xml:space="preserve"> </w:t>
      </w:r>
      <w:r w:rsidR="00CA1355">
        <w:rPr>
          <w:highlight w:val="yellow"/>
        </w:rPr>
        <w:t xml:space="preserve">prepísaných poznámok </w:t>
      </w:r>
      <w:r w:rsidRPr="00956602">
        <w:rPr>
          <w:highlight w:val="yellow"/>
        </w:rPr>
        <w:t xml:space="preserve">pošlite na moju adresu </w:t>
      </w:r>
      <w:hyperlink r:id="rId6" w:history="1">
        <w:r w:rsidRPr="00956602">
          <w:rPr>
            <w:rStyle w:val="Hypertextovprepojenie"/>
            <w:highlight w:val="yellow"/>
          </w:rPr>
          <w:t>salexandra25@gmail.com</w:t>
        </w:r>
      </w:hyperlink>
      <w:r w:rsidRPr="00956602">
        <w:rPr>
          <w:highlight w:val="yellow"/>
        </w:rPr>
        <w:t xml:space="preserve"> do 1. marca. Nie je toho veľa, zvládnete v </w:t>
      </w:r>
      <w:proofErr w:type="spellStart"/>
      <w:r w:rsidRPr="00956602">
        <w:rPr>
          <w:highlight w:val="yellow"/>
        </w:rPr>
        <w:t>pohodke</w:t>
      </w:r>
      <w:proofErr w:type="spellEnd"/>
      <w:r w:rsidRPr="00956602">
        <w:rPr>
          <w:highlight w:val="yellow"/>
        </w:rPr>
        <w:t xml:space="preserve">. </w:t>
      </w:r>
      <w:r w:rsidR="00D14169">
        <w:rPr>
          <w:highlight w:val="yellow"/>
        </w:rPr>
        <w:t xml:space="preserve">Tie zvýraznené poznámky sú len na </w:t>
      </w:r>
      <w:proofErr w:type="spellStart"/>
      <w:r w:rsidR="00D14169">
        <w:rPr>
          <w:highlight w:val="yellow"/>
        </w:rPr>
        <w:t>dovysvetľovanie</w:t>
      </w:r>
      <w:proofErr w:type="spellEnd"/>
      <w:r w:rsidR="00D14169">
        <w:rPr>
          <w:highlight w:val="yellow"/>
        </w:rPr>
        <w:t xml:space="preserve">, môžete a nemusíte si ich napísať. </w:t>
      </w:r>
      <w:r w:rsidRPr="00956602">
        <w:rPr>
          <w:highlight w:val="yellow"/>
        </w:rPr>
        <w:t>Potom 2x prečítať!</w:t>
      </w:r>
    </w:p>
    <w:p w:rsidR="00956602" w:rsidRDefault="00956602"/>
    <w:p w:rsidR="00956602" w:rsidRDefault="00956602">
      <w:pPr>
        <w:rPr>
          <w:rFonts w:ascii="Comic Sans MS" w:hAnsi="Comic Sans MS"/>
          <w:sz w:val="24"/>
          <w:szCs w:val="24"/>
        </w:rPr>
      </w:pPr>
      <w:r>
        <w:rPr>
          <w:rFonts w:ascii="Comic Sans MS" w:hAnsi="Comic Sans MS"/>
          <w:sz w:val="24"/>
          <w:szCs w:val="24"/>
        </w:rPr>
        <w:t>EMPATIA</w:t>
      </w:r>
    </w:p>
    <w:p w:rsidR="00956602" w:rsidRDefault="00956602">
      <w:pPr>
        <w:rPr>
          <w:rFonts w:ascii="Comic Sans MS" w:hAnsi="Comic Sans MS"/>
          <w:sz w:val="24"/>
          <w:szCs w:val="24"/>
        </w:rPr>
      </w:pPr>
      <w:r>
        <w:rPr>
          <w:rFonts w:ascii="Comic Sans MS" w:hAnsi="Comic Sans MS"/>
          <w:sz w:val="24"/>
          <w:szCs w:val="24"/>
        </w:rPr>
        <w:t xml:space="preserve">Empatia </w:t>
      </w:r>
      <w:r w:rsidR="00CA1355">
        <w:rPr>
          <w:rFonts w:ascii="Comic Sans MS" w:hAnsi="Comic Sans MS"/>
          <w:sz w:val="24"/>
          <w:szCs w:val="24"/>
        </w:rPr>
        <w:t xml:space="preserve">= VCÍTENIE, </w:t>
      </w:r>
      <w:r>
        <w:rPr>
          <w:rFonts w:ascii="Comic Sans MS" w:hAnsi="Comic Sans MS"/>
          <w:sz w:val="24"/>
          <w:szCs w:val="24"/>
        </w:rPr>
        <w:t xml:space="preserve"> slovo zo </w:t>
      </w:r>
      <w:proofErr w:type="spellStart"/>
      <w:r>
        <w:rPr>
          <w:rFonts w:ascii="Comic Sans MS" w:hAnsi="Comic Sans MS"/>
          <w:sz w:val="24"/>
          <w:szCs w:val="24"/>
        </w:rPr>
        <w:t>starogréčtiny</w:t>
      </w:r>
      <w:proofErr w:type="spellEnd"/>
      <w:r>
        <w:rPr>
          <w:rFonts w:ascii="Comic Sans MS" w:hAnsi="Comic Sans MS"/>
          <w:sz w:val="24"/>
          <w:szCs w:val="24"/>
        </w:rPr>
        <w:t xml:space="preserve"> ( </w:t>
      </w:r>
      <w:proofErr w:type="spellStart"/>
      <w:r>
        <w:rPr>
          <w:rFonts w:ascii="Comic Sans MS" w:hAnsi="Comic Sans MS"/>
          <w:sz w:val="24"/>
          <w:szCs w:val="24"/>
        </w:rPr>
        <w:t>em</w:t>
      </w:r>
      <w:proofErr w:type="spellEnd"/>
      <w:r>
        <w:rPr>
          <w:rFonts w:ascii="Comic Sans MS" w:hAnsi="Comic Sans MS"/>
          <w:sz w:val="24"/>
          <w:szCs w:val="24"/>
        </w:rPr>
        <w:t xml:space="preserve"> = v, pátos = cit, vášeň)</w:t>
      </w:r>
    </w:p>
    <w:p w:rsidR="00956602" w:rsidRDefault="00956602" w:rsidP="00956602">
      <w:pPr>
        <w:pStyle w:val="Odsekzoznamu"/>
        <w:numPr>
          <w:ilvl w:val="0"/>
          <w:numId w:val="1"/>
        </w:numPr>
        <w:rPr>
          <w:rFonts w:ascii="Comic Sans MS" w:hAnsi="Comic Sans MS"/>
          <w:sz w:val="24"/>
          <w:szCs w:val="24"/>
        </w:rPr>
      </w:pPr>
      <w:r>
        <w:rPr>
          <w:rFonts w:ascii="Comic Sans MS" w:hAnsi="Comic Sans MS"/>
          <w:sz w:val="24"/>
          <w:szCs w:val="24"/>
        </w:rPr>
        <w:t>Je to schopnosť vcítiť sa do pocitov, konania inej osoby. Empatický človek dokáže pozerať na svet aj inými očami</w:t>
      </w:r>
    </w:p>
    <w:p w:rsidR="00956602" w:rsidRDefault="00956602" w:rsidP="00956602">
      <w:pPr>
        <w:pStyle w:val="Odsekzoznamu"/>
        <w:numPr>
          <w:ilvl w:val="0"/>
          <w:numId w:val="1"/>
        </w:numPr>
        <w:rPr>
          <w:rFonts w:ascii="Comic Sans MS" w:hAnsi="Comic Sans MS"/>
          <w:sz w:val="24"/>
          <w:szCs w:val="24"/>
        </w:rPr>
      </w:pPr>
      <w:r>
        <w:rPr>
          <w:rFonts w:ascii="Comic Sans MS" w:hAnsi="Comic Sans MS"/>
          <w:sz w:val="24"/>
          <w:szCs w:val="24"/>
        </w:rPr>
        <w:t>Patrí do emocionálnej inteligencie (EQ), ktorá je rovnako dôležitá ako rozumová inteligencie (IQ)</w:t>
      </w:r>
    </w:p>
    <w:p w:rsidR="00956602" w:rsidRDefault="00CA1355" w:rsidP="00956602">
      <w:pPr>
        <w:rPr>
          <w:rFonts w:ascii="Comic Sans MS" w:hAnsi="Comic Sans MS"/>
          <w:sz w:val="24"/>
          <w:szCs w:val="24"/>
        </w:rPr>
      </w:pPr>
      <w:r>
        <w:rPr>
          <w:rFonts w:ascii="Comic Sans MS" w:hAnsi="Comic Sans MS"/>
          <w:sz w:val="24"/>
          <w:szCs w:val="24"/>
        </w:rPr>
        <w:t>Spôsoby zvyšovania empatie:</w:t>
      </w:r>
    </w:p>
    <w:p w:rsidR="00CA1355" w:rsidRDefault="00CA1355" w:rsidP="00956602">
      <w:pPr>
        <w:rPr>
          <w:rFonts w:ascii="Comic Sans MS" w:hAnsi="Comic Sans MS"/>
          <w:sz w:val="24"/>
          <w:szCs w:val="24"/>
        </w:rPr>
      </w:pPr>
      <w:r>
        <w:rPr>
          <w:rFonts w:ascii="Comic Sans MS" w:hAnsi="Comic Sans MS"/>
          <w:sz w:val="24"/>
          <w:szCs w:val="24"/>
        </w:rPr>
        <w:t>1. Empatia niekedy = ticho</w:t>
      </w:r>
    </w:p>
    <w:p w:rsidR="00CA1355" w:rsidRDefault="00CA1355" w:rsidP="00956602">
      <w:pPr>
        <w:rPr>
          <w:rFonts w:ascii="Comic Sans MS" w:hAnsi="Comic Sans MS"/>
          <w:sz w:val="24"/>
          <w:szCs w:val="24"/>
        </w:rPr>
      </w:pPr>
      <w:r>
        <w:rPr>
          <w:rFonts w:ascii="Comic Sans MS" w:hAnsi="Comic Sans MS"/>
          <w:sz w:val="24"/>
          <w:szCs w:val="24"/>
        </w:rPr>
        <w:t>Počúvanie je základný prejav toho, že vám na človeku záleží. Niekedy sa ľudia potrebujú len vyrozprávať. Môžeme sa opýtať, ako by sme mohli pomôcť, ale nič nevnucovať. Nie vždy je vhodné dávať rady.</w:t>
      </w:r>
    </w:p>
    <w:p w:rsidR="00CA1355" w:rsidRDefault="00CA1355" w:rsidP="00956602">
      <w:pPr>
        <w:rPr>
          <w:rFonts w:ascii="Comic Sans MS" w:hAnsi="Comic Sans MS"/>
          <w:sz w:val="24"/>
          <w:szCs w:val="24"/>
        </w:rPr>
      </w:pPr>
      <w:r>
        <w:rPr>
          <w:rFonts w:ascii="Comic Sans MS" w:hAnsi="Comic Sans MS"/>
          <w:sz w:val="24"/>
          <w:szCs w:val="24"/>
        </w:rPr>
        <w:t>2. Predstavte si seba na cudzom mieste</w:t>
      </w:r>
    </w:p>
    <w:p w:rsidR="00CA1355" w:rsidRDefault="00CA1355" w:rsidP="00956602">
      <w:pPr>
        <w:rPr>
          <w:rFonts w:ascii="Comic Sans MS" w:hAnsi="Comic Sans MS"/>
          <w:sz w:val="24"/>
          <w:szCs w:val="24"/>
        </w:rPr>
      </w:pPr>
      <w:r>
        <w:rPr>
          <w:rFonts w:ascii="Comic Sans MS" w:hAnsi="Comic Sans MS"/>
          <w:sz w:val="24"/>
          <w:szCs w:val="24"/>
        </w:rPr>
        <w:t xml:space="preserve">Nesúď nikoho, chyba je sa pozerať na ľudí svojimi očami. Treba sa snažiť porozumieť a vcítiť sa do iných problémov. ( </w:t>
      </w:r>
      <w:r w:rsidRPr="00D14169">
        <w:rPr>
          <w:rFonts w:ascii="Comic Sans MS" w:hAnsi="Comic Sans MS"/>
          <w:sz w:val="24"/>
          <w:szCs w:val="24"/>
          <w:highlight w:val="cyan"/>
        </w:rPr>
        <w:t>Častá chyba nás všetkých – výrok: Ja by som toto NIKDY neurobil! Ja by som to urobil tak alebo ináč......určite nie, kým nie ste v takejto situácii, neviete ako by ste reagovali. A každý z nás má iné zmýšľanie, inú výchovu, iné skúsenosti za sebou...).</w:t>
      </w:r>
      <w:r>
        <w:rPr>
          <w:rFonts w:ascii="Comic Sans MS" w:hAnsi="Comic Sans MS"/>
          <w:sz w:val="24"/>
          <w:szCs w:val="24"/>
        </w:rPr>
        <w:t xml:space="preserve"> Byť empatický znamená nie len ku známym, ale súcitiť so všetkými ľuďmi.</w:t>
      </w:r>
    </w:p>
    <w:p w:rsidR="00CA1355" w:rsidRDefault="00CA1355" w:rsidP="00956602">
      <w:pPr>
        <w:rPr>
          <w:rFonts w:ascii="Comic Sans MS" w:hAnsi="Comic Sans MS"/>
          <w:sz w:val="24"/>
          <w:szCs w:val="24"/>
        </w:rPr>
      </w:pPr>
      <w:r>
        <w:rPr>
          <w:rFonts w:ascii="Comic Sans MS" w:hAnsi="Comic Sans MS"/>
          <w:sz w:val="24"/>
          <w:szCs w:val="24"/>
        </w:rPr>
        <w:t xml:space="preserve">3. </w:t>
      </w:r>
      <w:r w:rsidR="008374A2">
        <w:rPr>
          <w:rFonts w:ascii="Comic Sans MS" w:hAnsi="Comic Sans MS"/>
          <w:sz w:val="24"/>
          <w:szCs w:val="24"/>
        </w:rPr>
        <w:t>Čítajte ľuďom z tváre</w:t>
      </w:r>
    </w:p>
    <w:p w:rsidR="008374A2" w:rsidRDefault="008374A2" w:rsidP="00956602">
      <w:pPr>
        <w:rPr>
          <w:rFonts w:ascii="Comic Sans MS" w:hAnsi="Comic Sans MS"/>
          <w:sz w:val="24"/>
          <w:szCs w:val="24"/>
        </w:rPr>
      </w:pPr>
      <w:r>
        <w:rPr>
          <w:rFonts w:ascii="Comic Sans MS" w:hAnsi="Comic Sans MS"/>
          <w:sz w:val="24"/>
          <w:szCs w:val="24"/>
        </w:rPr>
        <w:t>Prejavte záujem o ľudí, pýtajte sa, keď vidíte, že sú smutní, PREČO? Ubezpečte ich, že pri nich stojíte, schopnosť ukázať človeku, že ja na tomto svete žiadaný a vítaný, je najvyšším stupňom empatie.</w:t>
      </w:r>
    </w:p>
    <w:p w:rsidR="008374A2" w:rsidRDefault="008374A2" w:rsidP="00956602">
      <w:pPr>
        <w:rPr>
          <w:rFonts w:ascii="Comic Sans MS" w:hAnsi="Comic Sans MS"/>
          <w:sz w:val="24"/>
          <w:szCs w:val="24"/>
        </w:rPr>
      </w:pPr>
      <w:r>
        <w:rPr>
          <w:rFonts w:ascii="Comic Sans MS" w:hAnsi="Comic Sans MS"/>
          <w:sz w:val="24"/>
          <w:szCs w:val="24"/>
        </w:rPr>
        <w:t>4. Nerozdeľujte problémy a pocity na kategórie</w:t>
      </w:r>
    </w:p>
    <w:p w:rsidR="008374A2" w:rsidRDefault="008374A2" w:rsidP="00956602">
      <w:pPr>
        <w:rPr>
          <w:rFonts w:ascii="Comic Sans MS" w:hAnsi="Comic Sans MS"/>
          <w:sz w:val="24"/>
          <w:szCs w:val="24"/>
        </w:rPr>
      </w:pPr>
      <w:r>
        <w:rPr>
          <w:rFonts w:ascii="Comic Sans MS" w:hAnsi="Comic Sans MS"/>
          <w:sz w:val="24"/>
          <w:szCs w:val="24"/>
        </w:rPr>
        <w:t>To, čo nie je problém pre Vás, môže byť veľkým problémom pre iných. Nezabúdať, že všetci máme rozdielne vnímanie. Napríklad dospelí často podceňujú problémy detí alebo teenagerov...</w:t>
      </w:r>
    </w:p>
    <w:p w:rsidR="008374A2" w:rsidRDefault="008374A2" w:rsidP="00956602">
      <w:pPr>
        <w:rPr>
          <w:rFonts w:ascii="Comic Sans MS" w:hAnsi="Comic Sans MS"/>
          <w:sz w:val="24"/>
          <w:szCs w:val="24"/>
        </w:rPr>
      </w:pPr>
      <w:r>
        <w:rPr>
          <w:rFonts w:ascii="Comic Sans MS" w:hAnsi="Comic Sans MS"/>
          <w:sz w:val="24"/>
          <w:szCs w:val="24"/>
        </w:rPr>
        <w:t>5. Dajte druhých na 1. miesto.</w:t>
      </w:r>
    </w:p>
    <w:p w:rsidR="008374A2" w:rsidRDefault="008374A2" w:rsidP="00956602">
      <w:pPr>
        <w:rPr>
          <w:rFonts w:ascii="Comic Sans MS" w:hAnsi="Comic Sans MS"/>
          <w:sz w:val="24"/>
          <w:szCs w:val="24"/>
        </w:rPr>
      </w:pPr>
      <w:r>
        <w:rPr>
          <w:rFonts w:ascii="Comic Sans MS" w:hAnsi="Comic Sans MS"/>
          <w:sz w:val="24"/>
          <w:szCs w:val="24"/>
        </w:rPr>
        <w:t>Keby ste sa zaujímali len o seba, život by bol sebecký, nehodnotný. O svoje problémy s tiež treba zaujímať</w:t>
      </w:r>
      <w:r w:rsidR="003D2034">
        <w:rPr>
          <w:rFonts w:ascii="Comic Sans MS" w:hAnsi="Comic Sans MS"/>
          <w:sz w:val="24"/>
          <w:szCs w:val="24"/>
        </w:rPr>
        <w:t xml:space="preserve">, pomáha to pochopiť ostatných. Ale sú situácie, kedy treba zabudnúť na vlastné pohodlie a byť pre iných nápomocný. </w:t>
      </w:r>
    </w:p>
    <w:p w:rsidR="003D2034" w:rsidRDefault="003D2034" w:rsidP="00956602">
      <w:pPr>
        <w:rPr>
          <w:rFonts w:ascii="Comic Sans MS" w:hAnsi="Comic Sans MS"/>
          <w:sz w:val="24"/>
          <w:szCs w:val="24"/>
        </w:rPr>
      </w:pPr>
      <w:r>
        <w:rPr>
          <w:rFonts w:ascii="Comic Sans MS" w:hAnsi="Comic Sans MS"/>
          <w:sz w:val="24"/>
          <w:szCs w:val="24"/>
        </w:rPr>
        <w:t>6. Empatické kartičky</w:t>
      </w:r>
    </w:p>
    <w:p w:rsidR="003D2034" w:rsidRDefault="003D2034" w:rsidP="00956602">
      <w:pPr>
        <w:rPr>
          <w:rFonts w:ascii="Comic Sans MS" w:hAnsi="Comic Sans MS"/>
          <w:sz w:val="24"/>
          <w:szCs w:val="24"/>
        </w:rPr>
      </w:pPr>
      <w:r>
        <w:rPr>
          <w:rFonts w:ascii="Comic Sans MS" w:hAnsi="Comic Sans MS"/>
          <w:sz w:val="24"/>
          <w:szCs w:val="24"/>
        </w:rPr>
        <w:lastRenderedPageBreak/>
        <w:t>Dať kdekoľvek odkaz, povzbudenie, želanie pekného dňa.... maličkosť, ktorá druhých ubezpečí, že sú chcení, žiadaní, milovaní...:)</w:t>
      </w:r>
    </w:p>
    <w:p w:rsidR="003D2034" w:rsidRDefault="003D2034" w:rsidP="00956602">
      <w:pPr>
        <w:rPr>
          <w:rFonts w:ascii="Comic Sans MS" w:hAnsi="Comic Sans MS"/>
          <w:sz w:val="24"/>
          <w:szCs w:val="24"/>
        </w:rPr>
      </w:pPr>
      <w:r>
        <w:rPr>
          <w:rFonts w:ascii="Comic Sans MS" w:hAnsi="Comic Sans MS"/>
          <w:sz w:val="24"/>
          <w:szCs w:val="24"/>
        </w:rPr>
        <w:t>7. Nečakajte odmenu</w:t>
      </w:r>
    </w:p>
    <w:p w:rsidR="003D2034" w:rsidRDefault="003D2034" w:rsidP="00956602">
      <w:pPr>
        <w:rPr>
          <w:rFonts w:ascii="Comic Sans MS" w:hAnsi="Comic Sans MS"/>
          <w:sz w:val="24"/>
          <w:szCs w:val="24"/>
        </w:rPr>
      </w:pPr>
      <w:r>
        <w:rPr>
          <w:rFonts w:ascii="Comic Sans MS" w:hAnsi="Comic Sans MS"/>
          <w:sz w:val="24"/>
          <w:szCs w:val="24"/>
        </w:rPr>
        <w:t>Očakáva sa tzv. nezištnosť. Nesme tu fungovať, že ja dnes pomôžem tebe, ale ty potom musíš mne! Skutočná empatia znamená, že nežiadam protislužbu alebo spätnú väzbu.</w:t>
      </w:r>
    </w:p>
    <w:p w:rsidR="003D2034" w:rsidRDefault="003D2034" w:rsidP="00956602">
      <w:pPr>
        <w:rPr>
          <w:rFonts w:ascii="Comic Sans MS" w:hAnsi="Comic Sans MS"/>
          <w:sz w:val="24"/>
          <w:szCs w:val="24"/>
        </w:rPr>
      </w:pPr>
      <w:r w:rsidRPr="003D2034">
        <w:rPr>
          <w:rFonts w:ascii="Comic Sans MS" w:hAnsi="Comic Sans MS"/>
          <w:sz w:val="24"/>
          <w:szCs w:val="24"/>
          <w:highlight w:val="cyan"/>
        </w:rPr>
        <w:t xml:space="preserve">Nezištnosť sa cudzím slovom volá altruizmus – je to ochota niekomu pomôcť, obetovať sa pre dobro iných (napr. teraz v tejto zlej situácií ísť nakúpiť starším ľuďom, zájsť im do lekárne po lieky, bez toho, aby sme žiadali odmenu. ) Ja verím, že </w:t>
      </w:r>
      <w:proofErr w:type="spellStart"/>
      <w:r w:rsidRPr="003D2034">
        <w:rPr>
          <w:rFonts w:ascii="Comic Sans MS" w:hAnsi="Comic Sans MS"/>
          <w:sz w:val="24"/>
          <w:szCs w:val="24"/>
          <w:highlight w:val="cyan"/>
        </w:rPr>
        <w:t>karma</w:t>
      </w:r>
      <w:proofErr w:type="spellEnd"/>
      <w:r w:rsidRPr="003D2034">
        <w:rPr>
          <w:rFonts w:ascii="Comic Sans MS" w:hAnsi="Comic Sans MS"/>
          <w:sz w:val="24"/>
          <w:szCs w:val="24"/>
          <w:highlight w:val="cyan"/>
        </w:rPr>
        <w:t xml:space="preserve"> je niečo, čo fakt existuje, a to dobré sa nám vždy nejako vráti </w:t>
      </w:r>
      <w:r w:rsidRPr="003D2034">
        <w:rPr>
          <w:rFonts w:ascii="Comic Sans MS" w:hAnsi="Comic Sans MS"/>
          <w:sz w:val="24"/>
          <w:szCs w:val="24"/>
          <w:highlight w:val="cyan"/>
        </w:rPr>
        <w:sym w:font="Wingdings" w:char="F04A"/>
      </w:r>
      <w:r w:rsidRPr="003D2034">
        <w:rPr>
          <w:rFonts w:ascii="Comic Sans MS" w:hAnsi="Comic Sans MS"/>
          <w:sz w:val="24"/>
          <w:szCs w:val="24"/>
          <w:highlight w:val="cyan"/>
        </w:rPr>
        <w:t xml:space="preserve">. A aj to zlé, tak </w:t>
      </w:r>
      <w:proofErr w:type="spellStart"/>
      <w:r w:rsidRPr="003D2034">
        <w:rPr>
          <w:rFonts w:ascii="Comic Sans MS" w:hAnsi="Comic Sans MS"/>
          <w:sz w:val="24"/>
          <w:szCs w:val="24"/>
          <w:highlight w:val="cyan"/>
        </w:rPr>
        <w:t>bacha</w:t>
      </w:r>
      <w:proofErr w:type="spellEnd"/>
      <w:r w:rsidRPr="003D2034">
        <w:rPr>
          <w:rFonts w:ascii="Comic Sans MS" w:hAnsi="Comic Sans MS"/>
          <w:sz w:val="24"/>
          <w:szCs w:val="24"/>
          <w:highlight w:val="cyan"/>
        </w:rPr>
        <w:t>....:)</w:t>
      </w:r>
    </w:p>
    <w:p w:rsidR="003D2034" w:rsidRDefault="003D2034" w:rsidP="00956602">
      <w:pPr>
        <w:rPr>
          <w:rFonts w:ascii="Comic Sans MS" w:hAnsi="Comic Sans MS"/>
          <w:sz w:val="24"/>
          <w:szCs w:val="24"/>
        </w:rPr>
      </w:pPr>
    </w:p>
    <w:p w:rsidR="003D2034" w:rsidRDefault="003D2034" w:rsidP="00956602">
      <w:pPr>
        <w:rPr>
          <w:rFonts w:ascii="Comic Sans MS" w:hAnsi="Comic Sans MS"/>
          <w:sz w:val="24"/>
          <w:szCs w:val="24"/>
        </w:rPr>
      </w:pPr>
      <w:r w:rsidRPr="00D41681">
        <w:rPr>
          <w:rFonts w:ascii="Comic Sans MS" w:hAnsi="Comic Sans MS"/>
          <w:sz w:val="24"/>
          <w:szCs w:val="24"/>
          <w:highlight w:val="yellow"/>
        </w:rPr>
        <w:t>Tak, mládež, dúfam, že ste poznámkam rozumeli, ak nie, tak treba mi napísať. A hlavne verím, že troška porozmýšľa</w:t>
      </w:r>
      <w:r w:rsidR="00D41681" w:rsidRPr="00D41681">
        <w:rPr>
          <w:rFonts w:ascii="Comic Sans MS" w:hAnsi="Comic Sans MS"/>
          <w:sz w:val="24"/>
          <w:szCs w:val="24"/>
          <w:highlight w:val="yellow"/>
        </w:rPr>
        <w:t>te</w:t>
      </w:r>
      <w:r w:rsidRPr="00D41681">
        <w:rPr>
          <w:rFonts w:ascii="Comic Sans MS" w:hAnsi="Comic Sans MS"/>
          <w:sz w:val="24"/>
          <w:szCs w:val="24"/>
          <w:highlight w:val="yellow"/>
        </w:rPr>
        <w:t xml:space="preserve"> každý nad sebou a budete sa snažiť urobiť tento svet aspoň trošku lepším...</w:t>
      </w:r>
      <w:r w:rsidR="00D41681" w:rsidRPr="00D41681">
        <w:rPr>
          <w:rFonts w:ascii="Comic Sans MS" w:hAnsi="Comic Sans MS"/>
          <w:sz w:val="24"/>
          <w:szCs w:val="24"/>
          <w:highlight w:val="yellow"/>
        </w:rPr>
        <w:t xml:space="preserve"> </w:t>
      </w:r>
      <w:r w:rsidR="00D41681" w:rsidRPr="00D41681">
        <w:rPr>
          <w:rFonts w:ascii="Comic Sans MS" w:hAnsi="Comic Sans MS"/>
          <w:sz w:val="24"/>
          <w:szCs w:val="24"/>
          <w:highlight w:val="yellow"/>
        </w:rPr>
        <w:sym w:font="Wingdings" w:char="F04A"/>
      </w:r>
    </w:p>
    <w:p w:rsidR="003D2034" w:rsidRDefault="003D2034" w:rsidP="00956602">
      <w:pPr>
        <w:rPr>
          <w:rFonts w:ascii="Comic Sans MS" w:hAnsi="Comic Sans MS"/>
          <w:sz w:val="24"/>
          <w:szCs w:val="24"/>
        </w:rPr>
      </w:pPr>
    </w:p>
    <w:p w:rsidR="008374A2" w:rsidRDefault="008374A2" w:rsidP="00956602">
      <w:pPr>
        <w:rPr>
          <w:rFonts w:ascii="Comic Sans MS" w:hAnsi="Comic Sans MS"/>
          <w:sz w:val="24"/>
          <w:szCs w:val="24"/>
        </w:rPr>
      </w:pPr>
    </w:p>
    <w:p w:rsidR="00CA1355" w:rsidRPr="00956602" w:rsidRDefault="00CA1355" w:rsidP="00956602">
      <w:pPr>
        <w:rPr>
          <w:rFonts w:ascii="Comic Sans MS" w:hAnsi="Comic Sans MS"/>
          <w:sz w:val="24"/>
          <w:szCs w:val="24"/>
        </w:rPr>
      </w:pPr>
    </w:p>
    <w:sectPr w:rsidR="00CA1355" w:rsidRPr="00956602" w:rsidSect="009566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5A60"/>
    <w:multiLevelType w:val="hybridMultilevel"/>
    <w:tmpl w:val="353A4E32"/>
    <w:lvl w:ilvl="0" w:tplc="A78C53CC">
      <w:numFmt w:val="bullet"/>
      <w:lvlText w:val="-"/>
      <w:lvlJc w:val="left"/>
      <w:pPr>
        <w:ind w:left="720" w:hanging="360"/>
      </w:pPr>
      <w:rPr>
        <w:rFonts w:ascii="Comic Sans MS" w:eastAsiaTheme="minorHAnsi" w:hAnsi="Comic Sans M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02"/>
    <w:rsid w:val="00211744"/>
    <w:rsid w:val="0031317D"/>
    <w:rsid w:val="003D2034"/>
    <w:rsid w:val="00712958"/>
    <w:rsid w:val="008374A2"/>
    <w:rsid w:val="00956602"/>
    <w:rsid w:val="00CA1355"/>
    <w:rsid w:val="00D14169"/>
    <w:rsid w:val="00D41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56602"/>
    <w:rPr>
      <w:color w:val="0563C1" w:themeColor="hyperlink"/>
      <w:u w:val="single"/>
    </w:rPr>
  </w:style>
  <w:style w:type="paragraph" w:styleId="Odsekzoznamu">
    <w:name w:val="List Paragraph"/>
    <w:basedOn w:val="Normlny"/>
    <w:uiPriority w:val="34"/>
    <w:qFormat/>
    <w:rsid w:val="00956602"/>
    <w:pPr>
      <w:ind w:left="720"/>
      <w:contextualSpacing/>
    </w:pPr>
  </w:style>
  <w:style w:type="character" w:styleId="Odkaznakomentr">
    <w:name w:val="annotation reference"/>
    <w:basedOn w:val="Predvolenpsmoodseku"/>
    <w:uiPriority w:val="99"/>
    <w:semiHidden/>
    <w:unhideWhenUsed/>
    <w:rsid w:val="00CA1355"/>
    <w:rPr>
      <w:sz w:val="16"/>
      <w:szCs w:val="16"/>
    </w:rPr>
  </w:style>
  <w:style w:type="paragraph" w:styleId="Textkomentra">
    <w:name w:val="annotation text"/>
    <w:basedOn w:val="Normlny"/>
    <w:link w:val="TextkomentraChar"/>
    <w:uiPriority w:val="99"/>
    <w:semiHidden/>
    <w:unhideWhenUsed/>
    <w:rsid w:val="00CA1355"/>
    <w:pPr>
      <w:spacing w:line="240" w:lineRule="auto"/>
    </w:pPr>
    <w:rPr>
      <w:sz w:val="20"/>
      <w:szCs w:val="20"/>
    </w:rPr>
  </w:style>
  <w:style w:type="character" w:customStyle="1" w:styleId="TextkomentraChar">
    <w:name w:val="Text komentára Char"/>
    <w:basedOn w:val="Predvolenpsmoodseku"/>
    <w:link w:val="Textkomentra"/>
    <w:uiPriority w:val="99"/>
    <w:semiHidden/>
    <w:rsid w:val="00CA1355"/>
    <w:rPr>
      <w:sz w:val="20"/>
      <w:szCs w:val="20"/>
    </w:rPr>
  </w:style>
  <w:style w:type="paragraph" w:styleId="Predmetkomentra">
    <w:name w:val="annotation subject"/>
    <w:basedOn w:val="Textkomentra"/>
    <w:next w:val="Textkomentra"/>
    <w:link w:val="PredmetkomentraChar"/>
    <w:uiPriority w:val="99"/>
    <w:semiHidden/>
    <w:unhideWhenUsed/>
    <w:rsid w:val="00CA1355"/>
    <w:rPr>
      <w:b/>
      <w:bCs/>
    </w:rPr>
  </w:style>
  <w:style w:type="character" w:customStyle="1" w:styleId="PredmetkomentraChar">
    <w:name w:val="Predmet komentára Char"/>
    <w:basedOn w:val="TextkomentraChar"/>
    <w:link w:val="Predmetkomentra"/>
    <w:uiPriority w:val="99"/>
    <w:semiHidden/>
    <w:rsid w:val="00CA1355"/>
    <w:rPr>
      <w:b/>
      <w:bCs/>
      <w:sz w:val="20"/>
      <w:szCs w:val="20"/>
    </w:rPr>
  </w:style>
  <w:style w:type="paragraph" w:styleId="Textbubliny">
    <w:name w:val="Balloon Text"/>
    <w:basedOn w:val="Normlny"/>
    <w:link w:val="TextbublinyChar"/>
    <w:uiPriority w:val="99"/>
    <w:semiHidden/>
    <w:unhideWhenUsed/>
    <w:rsid w:val="00CA135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13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56602"/>
    <w:rPr>
      <w:color w:val="0563C1" w:themeColor="hyperlink"/>
      <w:u w:val="single"/>
    </w:rPr>
  </w:style>
  <w:style w:type="paragraph" w:styleId="Odsekzoznamu">
    <w:name w:val="List Paragraph"/>
    <w:basedOn w:val="Normlny"/>
    <w:uiPriority w:val="34"/>
    <w:qFormat/>
    <w:rsid w:val="00956602"/>
    <w:pPr>
      <w:ind w:left="720"/>
      <w:contextualSpacing/>
    </w:pPr>
  </w:style>
  <w:style w:type="character" w:styleId="Odkaznakomentr">
    <w:name w:val="annotation reference"/>
    <w:basedOn w:val="Predvolenpsmoodseku"/>
    <w:uiPriority w:val="99"/>
    <w:semiHidden/>
    <w:unhideWhenUsed/>
    <w:rsid w:val="00CA1355"/>
    <w:rPr>
      <w:sz w:val="16"/>
      <w:szCs w:val="16"/>
    </w:rPr>
  </w:style>
  <w:style w:type="paragraph" w:styleId="Textkomentra">
    <w:name w:val="annotation text"/>
    <w:basedOn w:val="Normlny"/>
    <w:link w:val="TextkomentraChar"/>
    <w:uiPriority w:val="99"/>
    <w:semiHidden/>
    <w:unhideWhenUsed/>
    <w:rsid w:val="00CA1355"/>
    <w:pPr>
      <w:spacing w:line="240" w:lineRule="auto"/>
    </w:pPr>
    <w:rPr>
      <w:sz w:val="20"/>
      <w:szCs w:val="20"/>
    </w:rPr>
  </w:style>
  <w:style w:type="character" w:customStyle="1" w:styleId="TextkomentraChar">
    <w:name w:val="Text komentára Char"/>
    <w:basedOn w:val="Predvolenpsmoodseku"/>
    <w:link w:val="Textkomentra"/>
    <w:uiPriority w:val="99"/>
    <w:semiHidden/>
    <w:rsid w:val="00CA1355"/>
    <w:rPr>
      <w:sz w:val="20"/>
      <w:szCs w:val="20"/>
    </w:rPr>
  </w:style>
  <w:style w:type="paragraph" w:styleId="Predmetkomentra">
    <w:name w:val="annotation subject"/>
    <w:basedOn w:val="Textkomentra"/>
    <w:next w:val="Textkomentra"/>
    <w:link w:val="PredmetkomentraChar"/>
    <w:uiPriority w:val="99"/>
    <w:semiHidden/>
    <w:unhideWhenUsed/>
    <w:rsid w:val="00CA1355"/>
    <w:rPr>
      <w:b/>
      <w:bCs/>
    </w:rPr>
  </w:style>
  <w:style w:type="character" w:customStyle="1" w:styleId="PredmetkomentraChar">
    <w:name w:val="Predmet komentára Char"/>
    <w:basedOn w:val="TextkomentraChar"/>
    <w:link w:val="Predmetkomentra"/>
    <w:uiPriority w:val="99"/>
    <w:semiHidden/>
    <w:rsid w:val="00CA1355"/>
    <w:rPr>
      <w:b/>
      <w:bCs/>
      <w:sz w:val="20"/>
      <w:szCs w:val="20"/>
    </w:rPr>
  </w:style>
  <w:style w:type="paragraph" w:styleId="Textbubliny">
    <w:name w:val="Balloon Text"/>
    <w:basedOn w:val="Normlny"/>
    <w:link w:val="TextbublinyChar"/>
    <w:uiPriority w:val="99"/>
    <w:semiHidden/>
    <w:unhideWhenUsed/>
    <w:rsid w:val="00CA135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1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xandra2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Pouzivatel</dc:creator>
  <cp:lastModifiedBy>beata</cp:lastModifiedBy>
  <cp:revision>2</cp:revision>
  <dcterms:created xsi:type="dcterms:W3CDTF">2020-03-26T20:40:00Z</dcterms:created>
  <dcterms:modified xsi:type="dcterms:W3CDTF">2020-03-26T20:40:00Z</dcterms:modified>
</cp:coreProperties>
</file>