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93" w:rsidRDefault="00A05F32" w:rsidP="00E21C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EE13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Szkolny regulamin korzystania z darmowych podręczników, </w:t>
      </w:r>
    </w:p>
    <w:p w:rsidR="00F272E1" w:rsidRPr="00EE1393" w:rsidRDefault="00A05F32" w:rsidP="00E21C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materiałów  edukacyjnych oraz </w:t>
      </w:r>
      <w:r w:rsidR="00EE13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materiałów ćwiczeniowych</w:t>
      </w:r>
    </w:p>
    <w:p w:rsidR="00EE1393" w:rsidRDefault="00EE1393" w:rsidP="00E21C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Publicznej Szkole Podstawowej</w:t>
      </w:r>
    </w:p>
    <w:p w:rsidR="00F272E1" w:rsidRPr="00EE1393" w:rsidRDefault="007A4A03" w:rsidP="00E21C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272E1" w:rsidRPr="00EE13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im. Świętej Jadwigi Królowej w Naramie.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F272E1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OGÓLNE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Regulaminu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„Regulamin korzystania z darmowych podręczników, materiałów</w:t>
      </w:r>
      <w:r w:rsidR="00F272E1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edukacyjnych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materiałów ćwiczeniow</w:t>
      </w:r>
      <w:r w:rsidR="00F272E1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ych.”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reguluje: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związane z wypożyczaniem i zapewnieniem Uczniom dostępu do podręczników lub materiałów edukacyjnych,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przyjęcia podręczników na stan Szkoły,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w przypadku zagubienia lub zniszczenia podręcznika lub materiałów edukacyjnych.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</w:t>
      </w:r>
      <w:r w:rsidR="007A4A03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rodzic/prawny opiekun</w:t>
      </w:r>
      <w:r w:rsidR="00F272E1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zaznajomić</w:t>
      </w:r>
      <w:r w:rsidR="00F272E1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F272E1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Regulaminem korzystania z darmowych podręczników lub materiałów edukacyjnych.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materiałów bibliotecznych podlega rejestracji.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F272E1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Słowniczek</w:t>
      </w:r>
      <w:r w:rsidR="00F272E1" w:rsidRPr="00E21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Użyte w Regulaminie terminy oznaczają: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</w:t>
      </w:r>
      <w:r w:rsidR="00F272E1" w:rsidRPr="00E21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podręcznik dopuszczony do użytku szkolnego.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 edukacyjny</w:t>
      </w:r>
      <w:r w:rsidR="00F272E1" w:rsidRPr="00E21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materiał</w:t>
      </w:r>
      <w:r w:rsidR="00F272E1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zastępujący lub uzupełniający podręcznik, umożliwiający realizację</w:t>
      </w:r>
      <w:r w:rsidR="00F272E1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nauczania, maj</w:t>
      </w:r>
      <w:r w:rsidR="00F272E1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cy postać papierową lub elektroniczną. ·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 ćwiczeniowy</w:t>
      </w:r>
      <w:r w:rsidR="00F272E1" w:rsidRPr="00E21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materiał</w:t>
      </w:r>
      <w:r w:rsidR="00F272E1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 dla uczniów służący utrwalaniu przez nich wiadomości i umiejętności.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Dotacja</w:t>
      </w:r>
      <w:r w:rsidR="00F272E1" w:rsidRPr="00E21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dotacja celowa, o której mowa w art. 22ae pkt 5 ustawy o systemie oświaty (Dz.</w:t>
      </w:r>
      <w:r w:rsidR="00F272E1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2014 r. poz. 811). ·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</w:t>
      </w:r>
      <w:r w:rsidR="00F272E1" w:rsidRPr="00E21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rodzic lub opiekun prawny ucznia.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F272E1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BIBLIOTEKI SZKOLNEJ W ZAKRESIE KORZYSTANIA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DARMOWYCH PODRĘCZNIKÓW LUB MATERIAŁÓW EDUKACYJNYCH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Szkolna gromadzi podręczniki, materiały edukacyjne, materiały ćwiczeniowe i inne materiały biblioteczne. </w:t>
      </w:r>
    </w:p>
    <w:p w:rsidR="007A4A03" w:rsidRPr="00E21CD4" w:rsidRDefault="007A4A03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9FE" w:rsidRPr="00E21CD4" w:rsidRDefault="001859FE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9FE" w:rsidRPr="00E21CD4" w:rsidRDefault="001859FE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nieodpłatnie: – wypożycza uczniom podręczniki lub materiały edukacyjne, mające postać papierową, lub – zapewnia uczniom dostęp do podręczników lub materiałów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edukacyjnych, mających postać elektroniczną, lub – przekazuje uczniom materiały ćwiczeniowe bez obowiązku zwrotu lub je udostępnia.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Dołączona do podręcznika lub materiałów edukacyjnych płyta CD stanowi integralną część podręcznika lub materiałów edukacyjnych i należy ją zwrócić wraz z podręcznikiem lub materiałem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edukacyjnym. Zagubienie płyty CD skutkuje koniecznością</w:t>
      </w:r>
      <w:r w:rsidR="001859F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kosztów całego podręczni</w:t>
      </w:r>
      <w:r w:rsidR="001859F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ka lub materiałów edukacyjnych.</w:t>
      </w:r>
    </w:p>
    <w:p w:rsidR="001859FE" w:rsidRPr="00E21CD4" w:rsidRDefault="001859FE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1859F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PRZYJĘCIE PODRĘCZNIKÓW NA STAN SZKOŁY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Podręczniki, materiały edukacyjne, materiały ćwiczeniowe przekazane Szkole w dotacji zostają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przekazane na stan Biblioteki</w:t>
      </w:r>
      <w:r w:rsidR="001859F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dowodu wpływu- faktury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1859FE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zniki, materiały edukacyjne, materiały ćwiczeniowe i inne materiały biblioteczne stanowią</w:t>
      </w:r>
      <w:r w:rsidR="001859F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r w:rsidR="001859F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 w:rsidR="001859F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Podręczniki, materiały edukacyjne i materiały ćwiczeniowe przekazane Szkole w ramach dotacji winny być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użytkowane przez okres minimum 3 lat. </w:t>
      </w:r>
    </w:p>
    <w:p w:rsidR="001859FE" w:rsidRPr="00E21CD4" w:rsidRDefault="001859FE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</w:t>
      </w:r>
      <w:r w:rsidR="001859F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UDOSTĘPNIANIE ZBIORÓW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1B1513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</w:t>
      </w:r>
      <w:r w:rsidR="001859F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życzania podręczników lub materiał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ów edukacyjnych</w:t>
      </w:r>
      <w:r w:rsidR="001859F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 są</w:t>
      </w:r>
      <w:r w:rsidR="001859F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4A03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uczniowie szkoły podstawowej.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 Biblioteki przed rozpoczęciem korzystania ze zbiorów podlegają</w:t>
      </w:r>
      <w:r w:rsidR="001B1513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na podstawie listy uczniów zam</w:t>
      </w:r>
      <w:r w:rsidR="007A4A03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ieszczonej w dzienniku elektronicznym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513" w:rsidRPr="00E21CD4" w:rsidRDefault="001B1513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513" w:rsidRPr="00E21CD4" w:rsidRDefault="001B1513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trwania wypożyczenia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Wypożyczanie odbywa się: na początku każ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dego roku szkolnego –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do dnia 10 września, kolejne częś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1B1513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podręczników/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w ciągu 7 dni od dnia dostarczenia podręczników/materiałów do biblioteki.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wypożyczane są</w:t>
      </w:r>
      <w:r w:rsidR="001B1513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10 miesi</w:t>
      </w:r>
      <w:r w:rsidR="001B1513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ęcy, termin ich zwrotu mija w piątek , tydzień przed zakończeniem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roku szkolnego.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Wypożyczenie podręcznika i materia</w:t>
      </w:r>
      <w:r w:rsidR="001B1513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ów edukacyjnych może nastąpić</w:t>
      </w:r>
      <w:r w:rsidR="001B1513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1B1513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innym terminie, w trakcie danego roku szkolnego.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A05F32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w uzasadnionych okolicznościach ma prawo zażądać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wypożyczonych materiałów przed upływem ustalonego terminu. </w:t>
      </w:r>
    </w:p>
    <w:p w:rsidR="00EE1393" w:rsidRDefault="00EE1393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393" w:rsidRDefault="00EE1393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393" w:rsidRPr="00E21CD4" w:rsidRDefault="00EE1393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wypożyczania podręcznika </w:t>
      </w:r>
    </w:p>
    <w:p w:rsidR="00EE1393" w:rsidRDefault="00EE1393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7A4A03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lub materiały edukacyjne będą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513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wyp</w:t>
      </w:r>
      <w:r w:rsidR="007A4A03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ożyczone uczniom od 2 września. Podręczniki i materiały ćwiczeniowe z biblioteki, za pokwitowaniem odbiera dla uczniów kl. 1-3 szkoły podstawowej –  wychowawca klasy.</w:t>
      </w:r>
    </w:p>
    <w:p w:rsidR="007A4A03" w:rsidRPr="00E21CD4" w:rsidRDefault="007A4A03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pozostałych klas (4-8) szkoły podstawowej wypożyczają podręczniki</w:t>
      </w:r>
      <w:r w:rsidR="00EE1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materiały ćwiczeniowe wg. h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armonogramu ustalonego pomiędzy bibliotekarzem, dyrektorem szkoły i wychowawcami.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po rejestracji uczniów wypożycza podręczniki w poszczególnych klasach podczas zajęć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edukacyjnych( uczniowie przychodzą z nauczycielem na lekcji)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podręcznik 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łada s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 kilku części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powinni zwrócić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do biblioteki wykorzystaną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ęść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pobraniem kolejnej. O kolejnych </w:t>
      </w:r>
      <w:proofErr w:type="spellStart"/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yczeniach</w:t>
      </w:r>
      <w:proofErr w:type="spellEnd"/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oddaniu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ytkowanych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czników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(materiałów ed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ukacyjnych) decyduje wychowawca/nauczyciel.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których nie bę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w szkole w dniu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wypożyczenia/oddawania podręczników, będą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do indywidualnego zgłoszenia się</w:t>
      </w:r>
      <w:r w:rsidR="00A82D9E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biblioteki szkolnej.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pobraniem podręczników lub materiałów edukacyjnych wychowawca klasy ma obowiązek zapoznać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i rodziców/prawnych opiekunów z Regulaminem korzystania z darmowych podręczników i materiałów edukacyjnych.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ma obowiązek poinformować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rodz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ica/opiekuna prawnego, aby po wypożyczeniu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sprawdzili stan podręcznika lub materiałów edukacyjnych, a ewentualne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uszkodzenia natychmiast zgłosili wychowawcy, a wychowawca bibliotekarzowi.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 prawny opiekun potwierdza podpisem fakt zapoznania się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i wzięcie odpowiedzialności za wypoż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yczony dziecku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lub materiał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CD4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edukacyjny. /załącznik nr 1/ (odpowiedzialny wychowawca)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Szkoły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w trakcie roku szkolnego, z powodów losowych, rezygnuje z edukacji w Szkole, zobowiązany jest zwrócić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CD4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 podręcznik/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edukacyjne. </w:t>
      </w:r>
    </w:p>
    <w:p w:rsidR="00A05F32" w:rsidRPr="00E21CD4" w:rsidRDefault="00E21CD4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05F3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niemożności zwrotu otrzymanego podręcznika lub materiałów edukacyjnych zastosowanie ma rozdział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V niniejszego Reg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ulaminu</w:t>
      </w:r>
    </w:p>
    <w:p w:rsidR="009F1F36" w:rsidRPr="00E21CD4" w:rsidRDefault="009F1F36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E21CD4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ZA UDOSTĘPNIANE PODRĘCZNIKI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Ucznia związane z wypożyczeniem </w:t>
      </w:r>
    </w:p>
    <w:p w:rsidR="00633250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1.Przez cały okres użytkowania podręczników Uczeń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do: </w:t>
      </w:r>
    </w:p>
    <w:p w:rsidR="00A05F32" w:rsidRPr="00E21CD4" w:rsidRDefault="009F1F36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a- </w:t>
      </w:r>
      <w:r w:rsidR="00A05F3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używania podręcznika zgodnie z jego przeznaczeniem, </w:t>
      </w:r>
    </w:p>
    <w:p w:rsidR="00A05F32" w:rsidRPr="00E21CD4" w:rsidRDefault="009F1F36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05F3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b-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5F3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troski o j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ego walor użytkowy i estetyczny, do chronienia go      przed zniszczeniem, bądź zagubieniem.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Ucz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obowiązek na bieżąco </w:t>
      </w:r>
      <w:proofErr w:type="spellStart"/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dokonywć</w:t>
      </w:r>
      <w:proofErr w:type="spellEnd"/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drobnych napraw czy ewentualnej wymiany okładki.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jakichkolwiek wpisów i notatek w podręcznikach.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używania 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miękkiego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ołówka w celu zaznaczenia </w:t>
      </w:r>
      <w:r w:rsidR="009F1F36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pracy domowej).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upływem terminu </w:t>
      </w:r>
      <w:r w:rsidR="00EE1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</w:t>
      </w:r>
      <w:r w:rsidR="00E21CD4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ustalonym harmonogramem</w:t>
      </w:r>
      <w:r w:rsidR="00EE139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21CD4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139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czeń</w:t>
      </w:r>
      <w:r w:rsidR="00EC6584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uporządkować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podręczniki, tj. powycierać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wpisy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ołówka, podkleić, a następnie oddać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biblioteki szkolnej wszystkie wypożyczone podręczniki wraz z ich dodatkowym wyposażeniem (płyty, mapy, plansze itp.).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05F32" w:rsidRPr="00E21CD4" w:rsidRDefault="00EC6584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Uszkodzenie lub zniszczenie podręcznika</w:t>
      </w:r>
    </w:p>
    <w:p w:rsidR="00EC6584" w:rsidRPr="00E21CD4" w:rsidRDefault="00EC6584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zniszczenie podręcznika lub materiałów edukacyjnych rozumie się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lub spowodowane przez zaniedbanie użytkownika poplamienie, trwałe zabrudzenie, porysowanie lub popisanie, połamanie lub rozerwanie, wyrwanie i zagubienie kartek oraz inne wady fizyczne, które pomniejszają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użytkową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podręcznika lub materiałów edukacyjnych i uniemożliwiają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z nich korzystanie. </w:t>
      </w:r>
    </w:p>
    <w:p w:rsidR="00EC6584" w:rsidRPr="00E21CD4" w:rsidRDefault="00EC6584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6ED" w:rsidRPr="00E21CD4" w:rsidRDefault="00D876ED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6ED" w:rsidRPr="00E21CD4" w:rsidRDefault="00D876ED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D876ED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A05F3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odpowiedzialności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A05F32" w:rsidRPr="00E21CD4" w:rsidRDefault="00FC20A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(u</w:t>
      </w:r>
      <w:r w:rsidR="00A05F3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czeń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5F3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pełną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5F3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wszelkie uszkodzenia lub zniszczenia wypożyczonych podręczników lub materiałów edukacyjnych, nieujawnionych w chwili wypożyczenia.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uszkodzenia lub zniszczenia podręcznika lub materiału edukacyjnego Szkoła 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żądać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od rodzica/opiekuna prawnego ucznia zwrotu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kosztu podręcznika/ów lub kosztu materiału edukacyjnego. Kwota ta stanowi dochód budżetu państwa.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zgubienia podręcznika/materiału edukacyjnego lub jego zniszczenia sporządza się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protokół, który stanowi załącznik nr 2</w:t>
      </w:r>
      <w:r w:rsidR="00633250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regulaminu, a rodzic/opiekun prawny zobow</w:t>
      </w:r>
      <w:r w:rsidR="00FB4D6A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iązany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D6A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do zwrotu kosztów zakupu nowego podręcznika. Wpłaty dokonuje się</w:t>
      </w:r>
      <w:r w:rsidR="00EC6584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szkoły.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uzyskania od rodziców kosztu uszkodzonych lub zniszczonych podręczników Szkoła, wysyła do rodzica/opiekuna prawnego wezwanie do zapłaty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/załącznik nr 3/.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INWENTARYZACJA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Inwentaryzacja zasobów darmowych podręczników i materiałów edukacyjnych Biblioteki odbywa się</w:t>
      </w:r>
      <w:r w:rsidR="00EC6584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Komisję</w:t>
      </w:r>
      <w:r w:rsidR="00FB4D6A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zakończeniu roku szkolnego po ich odbiorze od użytkowników. </w:t>
      </w:r>
    </w:p>
    <w:p w:rsidR="00A05F32" w:rsidRPr="00E21CD4" w:rsidRDefault="0067430C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A05F3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przedstawiane jest Dyrektorowi Szkoły najpóźniej do 7 dni po zakończeniu zajęć</w:t>
      </w:r>
      <w:r w:rsidR="00FB4D6A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celem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uzupe</w:t>
      </w:r>
      <w:r w:rsidR="00FB4D6A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łnienia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zasobów.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rodzice zobowiązani są</w:t>
      </w:r>
      <w:r w:rsidR="00FB4D6A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zapoznania się</w:t>
      </w:r>
      <w:r w:rsidR="00FB4D6A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 i stosowania się</w:t>
      </w:r>
      <w:r w:rsidR="00EC6584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zawartych w nim postanowień. </w:t>
      </w:r>
    </w:p>
    <w:p w:rsidR="0067430C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D876ED" w:rsidRPr="00E21CD4" w:rsidRDefault="00D876ED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zobowiązany jest do udostępnienia uczniom i rodzicom Regulaminu na każde ich życzenie.</w:t>
      </w:r>
    </w:p>
    <w:p w:rsidR="0067430C" w:rsidRPr="00E21CD4" w:rsidRDefault="00EC6584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7430C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5F32" w:rsidRPr="00E21CD4" w:rsidRDefault="00D876ED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pomiędzy nauczycielem, bibliotekarzem a użytkownikiem bibli</w:t>
      </w:r>
      <w:r w:rsidR="0067430C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oteki rozstrzyga Dyrektor </w:t>
      </w:r>
      <w:r w:rsidR="00A05F3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Szkoły. </w:t>
      </w:r>
    </w:p>
    <w:p w:rsidR="0067430C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67430C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uprawnionym do zmiany Regulaminu jest Dyrektor Szkoły. </w:t>
      </w:r>
    </w:p>
    <w:p w:rsidR="0067430C" w:rsidRPr="00E21CD4" w:rsidRDefault="0067430C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30C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w innych kwestiach z zakresu udostępniania podręczników lub materiałów edukacyjnych, które nie zostały uję</w:t>
      </w:r>
      <w:r w:rsidR="00FB4D6A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te w niniejszym</w:t>
      </w:r>
      <w:r w:rsidR="00D876ED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Regulaminie, podejmuje Dyrektor Szkoły. </w:t>
      </w:r>
    </w:p>
    <w:p w:rsidR="00A05F32" w:rsidRPr="00E21CD4" w:rsidRDefault="00D876ED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05F3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ob</w:t>
      </w:r>
      <w:r w:rsidR="00FC20A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owiązuje od dnia 1 września 2015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p w:rsidR="00D876ED" w:rsidRPr="00E21CD4" w:rsidRDefault="00D876ED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7D3B99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dn. 30 maja 2014 r. o zmianie ustawy o systemie oświaty oraz niektórych innych ustaw Dz.U. z 2014r. poz. 811.</w:t>
      </w: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6ED" w:rsidRPr="00E21CD4" w:rsidRDefault="00D876ED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6ED" w:rsidRPr="00E21CD4" w:rsidRDefault="00D876ED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6ED" w:rsidRPr="00E21CD4" w:rsidRDefault="00D876ED" w:rsidP="00E21C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regulaminu korzystania z bezpłatnych podręczników, materiałów edukacyjnych oraz materiałów ćwiczeniowych</w:t>
      </w:r>
    </w:p>
    <w:p w:rsidR="007D3B99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7D3B9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B4D6A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Narama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5F3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dnia.................. </w:t>
      </w:r>
    </w:p>
    <w:p w:rsidR="007D3B99" w:rsidRPr="00E21CD4" w:rsidRDefault="007D3B99" w:rsidP="00E21C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="007D3B99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KLASA  ……….</w:t>
      </w:r>
    </w:p>
    <w:p w:rsidR="00A05F32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</w:t>
      </w:r>
      <w:r w:rsidR="007D3B99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 postanowienia powyż</w:t>
      </w:r>
      <w:r w:rsidR="00FB4D6A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szego regulaminu.</w:t>
      </w:r>
      <w:r w:rsidR="007D3B99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Biorę</w:t>
      </w:r>
      <w:r w:rsidR="007D3B99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na siebie pełną</w:t>
      </w:r>
      <w:r w:rsidR="007D3B99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7D3B99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finansową</w:t>
      </w:r>
      <w:r w:rsidR="00D876ED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za wypożyczone przez córkę/syna podręczniki będące własnością</w:t>
      </w:r>
      <w:r w:rsidR="00FB4D6A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</w:t>
      </w:r>
      <w:r w:rsidR="00FB4D6A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Szkoły</w:t>
      </w:r>
      <w:r w:rsid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</w:t>
      </w:r>
      <w:r w:rsidR="00FB4D6A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Świętej Jadwigi Królowej w Naram</w:t>
      </w:r>
      <w:r w:rsidR="007D3B99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:rsidR="00C24910" w:rsidRDefault="00C24910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910" w:rsidRDefault="00C24910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3157"/>
        <w:gridCol w:w="1449"/>
      </w:tblGrid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9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Imię, nazwisko ucznia</w:t>
            </w:r>
          </w:p>
        </w:tc>
        <w:tc>
          <w:tcPr>
            <w:tcW w:w="315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rodzica/op. praw.</w:t>
            </w:r>
          </w:p>
        </w:tc>
        <w:tc>
          <w:tcPr>
            <w:tcW w:w="1449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910" w:rsidTr="00C24910">
        <w:tc>
          <w:tcPr>
            <w:tcW w:w="817" w:type="dxa"/>
          </w:tcPr>
          <w:p w:rsidR="00C24910" w:rsidRDefault="00C24910" w:rsidP="00C2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78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C24910" w:rsidRDefault="00C24910" w:rsidP="00E21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4910" w:rsidRPr="00E21CD4" w:rsidRDefault="00C24910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5032" w:rsidRPr="00E21CD4" w:rsidRDefault="00FF50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5032" w:rsidRDefault="00FF50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CD4" w:rsidRDefault="00E21CD4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CD4" w:rsidRDefault="00E21CD4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CD4" w:rsidRDefault="00E21CD4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CD4" w:rsidRDefault="00E21CD4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CD4" w:rsidRPr="00E21CD4" w:rsidRDefault="00E21CD4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189" w:rsidRPr="00E21CD4" w:rsidRDefault="000B4189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regulaminu korzystania z bezpłatnych podręczników, materiałów edukacyjnych oraz materiałów ćwiczeniowych</w:t>
      </w:r>
    </w:p>
    <w:p w:rsidR="00E21CD4" w:rsidRPr="00E21CD4" w:rsidRDefault="00E21CD4" w:rsidP="00E21C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07F" w:rsidRPr="00E21CD4" w:rsidRDefault="00DF407F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Narama, dnia.................. </w:t>
      </w:r>
    </w:p>
    <w:p w:rsidR="00DF407F" w:rsidRDefault="00DF407F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CD4" w:rsidRPr="00E21CD4" w:rsidRDefault="00E21CD4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7D3B99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zgubienia podręcznika/znacznego zużycia podręcznika wykraczającego poza jego zwykłe używanie/zniszczenia podręcznika</w:t>
      </w:r>
    </w:p>
    <w:p w:rsidR="00A05F32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w dniu ................................................. 20......r. przez komisję</w:t>
      </w:r>
      <w:r w:rsidR="00DF407F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składzie: </w:t>
      </w:r>
    </w:p>
    <w:p w:rsidR="00E21CD4" w:rsidRPr="00E21CD4" w:rsidRDefault="00E21CD4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DF407F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stwierdziła, </w:t>
      </w:r>
      <w:r w:rsidR="00DF407F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podręcznik</w:t>
      </w:r>
      <w:r w:rsidR="00DF407F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inwentarzowy</w:t>
      </w:r>
      <w:r w:rsidR="00DF407F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 </w:t>
      </w:r>
    </w:p>
    <w:p w:rsidR="00DF407F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</w:t>
      </w:r>
      <w:r w:rsidR="00DF407F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DF407F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</w:t>
      </w:r>
      <w:r w:rsidR="00DF407F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, wypożyczony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07F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ucznia</w:t>
      </w:r>
    </w:p>
    <w:p w:rsidR="00DF407F" w:rsidRPr="00E21CD4" w:rsidRDefault="00DF407F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został: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zgubiony,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znacznie zużyty (poza zwykłe używanie),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zniszczony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regulaminu korzystania z bezpłatnych podręczników, materiałów edukacyjnych oraz materiałów ćwiczeniowych </w:t>
      </w:r>
      <w:r w:rsidR="00DF407F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prawni ucznia są</w:t>
      </w:r>
      <w:r w:rsidR="007D3B99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do zwrotu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zakupu nowego podręcznika.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kosztów zakupu nowego podręcznika wynosi............... </w:t>
      </w:r>
    </w:p>
    <w:p w:rsidR="00DF407F" w:rsidRPr="00E21CD4" w:rsidRDefault="00DF407F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członków Komisji: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1...................................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2.................................... </w:t>
      </w:r>
    </w:p>
    <w:p w:rsidR="00DF407F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3.................................... </w:t>
      </w:r>
    </w:p>
    <w:p w:rsidR="00DF407F" w:rsidRPr="00E21CD4" w:rsidRDefault="00DF407F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DF407F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A05F32"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rodzica/opiekuna prawnego </w:t>
      </w:r>
      <w:r w:rsidRPr="00E2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Pr="00E21CD4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32" w:rsidRDefault="00A05F32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910" w:rsidRDefault="00C24910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910" w:rsidRDefault="00C24910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910" w:rsidRDefault="00C24910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910" w:rsidRDefault="00C24910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910" w:rsidRPr="006D3621" w:rsidRDefault="00C24910" w:rsidP="00C24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.......................................                                                           Narama, dnia..................................</w:t>
      </w:r>
    </w:p>
    <w:p w:rsidR="00C24910" w:rsidRPr="006D3621" w:rsidRDefault="00C24910" w:rsidP="00C24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(pieczęć szkoły)</w:t>
      </w:r>
    </w:p>
    <w:p w:rsidR="00C24910" w:rsidRPr="006D3621" w:rsidRDefault="00C24910" w:rsidP="00C2491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WEZWANIE DO ZAPŁATY</w:t>
      </w:r>
    </w:p>
    <w:p w:rsidR="00C24910" w:rsidRPr="006D3621" w:rsidRDefault="00C24910" w:rsidP="00C24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</w:p>
    <w:p w:rsidR="00C24910" w:rsidRPr="006D3621" w:rsidRDefault="00C24910" w:rsidP="00C2491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...................................................................</w:t>
      </w:r>
    </w:p>
    <w:p w:rsidR="00C24910" w:rsidRPr="006D3621" w:rsidRDefault="00C24910" w:rsidP="00C2491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(imię i nazwisko, adres rodzica/opiekuna)</w:t>
      </w:r>
    </w:p>
    <w:p w:rsidR="00C24910" w:rsidRPr="006D3621" w:rsidRDefault="00C24910" w:rsidP="00C2491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Na podstawie oświadczenia użyczenia podręcznika z powodu: zgubienia podręcznika/znacznego zużycia wykraczającego poza jego zwykłe używanie/zniszczenia podręcznika przez syna/córkę ………………………………………………………………………………wzywamy do uregulowania należnej kwoty wg podanego niżej obliczenia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2127"/>
        <w:gridCol w:w="1977"/>
        <w:gridCol w:w="1766"/>
      </w:tblGrid>
      <w:tr w:rsidR="00C24910" w:rsidRPr="006D3621" w:rsidTr="003C1961">
        <w:trPr>
          <w:trHeight w:val="780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Tytuł podręcznika</w:t>
            </w:r>
          </w:p>
          <w:p w:rsidR="00C24910" w:rsidRPr="006D3621" w:rsidRDefault="00C24910" w:rsidP="003C1961">
            <w:pPr>
              <w:spacing w:line="240" w:lineRule="auto"/>
              <w:ind w:left="-38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10" w:rsidRPr="006D3621" w:rsidRDefault="00C24910" w:rsidP="003C1961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Wartość</w:t>
            </w:r>
          </w:p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podręcznika</w:t>
            </w:r>
          </w:p>
          <w:p w:rsidR="00C24910" w:rsidRPr="006D3621" w:rsidRDefault="00C24910" w:rsidP="003C1961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Kwota do zapłaty</w:t>
            </w:r>
          </w:p>
          <w:p w:rsidR="00C24910" w:rsidRPr="006D3621" w:rsidRDefault="00C24910" w:rsidP="003C1961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C24910" w:rsidRPr="006D3621" w:rsidTr="003C1961">
        <w:trPr>
          <w:trHeight w:val="2265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10" w:rsidRPr="006D3621" w:rsidRDefault="00C24910" w:rsidP="003C1961">
            <w:pPr>
              <w:spacing w:after="240" w:line="240" w:lineRule="auto"/>
              <w:ind w:left="-38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  <w:p w:rsidR="00C24910" w:rsidRPr="006D3621" w:rsidRDefault="00C24910" w:rsidP="003C1961">
            <w:pPr>
              <w:spacing w:after="240" w:line="240" w:lineRule="auto"/>
              <w:ind w:left="-38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  <w:p w:rsidR="00C24910" w:rsidRPr="006D3621" w:rsidRDefault="00C24910" w:rsidP="003C1961">
            <w:pPr>
              <w:spacing w:line="240" w:lineRule="auto"/>
              <w:ind w:left="-38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  <w:p w:rsidR="00C24910" w:rsidRPr="006D3621" w:rsidRDefault="00C24910" w:rsidP="003C1961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  <w:p w:rsidR="00C24910" w:rsidRPr="006D3621" w:rsidRDefault="00C24910" w:rsidP="003C1961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  <w:p w:rsidR="00C24910" w:rsidRPr="006D3621" w:rsidRDefault="00C24910" w:rsidP="003C19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  <w:p w:rsidR="00C24910" w:rsidRPr="006D3621" w:rsidRDefault="00C24910" w:rsidP="003C1961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</w:pPr>
            <w:r w:rsidRPr="006D362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</w:tbl>
    <w:p w:rsidR="00C24910" w:rsidRPr="006D3621" w:rsidRDefault="00C24910" w:rsidP="00C24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p w:rsidR="00C24910" w:rsidRPr="006D3621" w:rsidRDefault="00C24910" w:rsidP="00C24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RAZEM</w:t>
      </w:r>
    </w:p>
    <w:p w:rsidR="00C24910" w:rsidRPr="006D3621" w:rsidRDefault="00C24910" w:rsidP="00C24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Słownie do zapłaty: ....................................................................................................................</w:t>
      </w:r>
    </w:p>
    <w:p w:rsidR="00C24910" w:rsidRPr="006D3621" w:rsidRDefault="00C24910" w:rsidP="00C24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p w:rsidR="00C24910" w:rsidRPr="006D3621" w:rsidRDefault="00C24910" w:rsidP="00C24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Wyżej wymienioną kwotę prosimy wpłacić na konto szkoły w trybie natychmiastowym.</w:t>
      </w:r>
    </w:p>
    <w:p w:rsidR="00C24910" w:rsidRPr="006D3621" w:rsidRDefault="00C24910" w:rsidP="00C2491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hAnsi="Times New Roman" w:cs="Times New Roman"/>
          <w:bCs/>
          <w:color w:val="2F2F2F"/>
          <w:shd w:val="clear" w:color="auto" w:fill="FFFFFF"/>
        </w:rPr>
        <w:t>Jak dokonać przelewu na konto Szkoły w Naramie?</w:t>
      </w:r>
    </w:p>
    <w:p w:rsidR="00C24910" w:rsidRPr="006D3621" w:rsidRDefault="00C24910" w:rsidP="00C2491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Nazwa odbiorcy: Publiczna Szkoła Podstawowa w Naramie</w:t>
      </w:r>
    </w:p>
    <w:p w:rsidR="00C24910" w:rsidRPr="006D3621" w:rsidRDefault="00C24910" w:rsidP="00C2491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Nr rachunku: 12 1910 1048 4403 8223 1121 0001</w:t>
      </w:r>
    </w:p>
    <w:p w:rsidR="00C24910" w:rsidRPr="006D3621" w:rsidRDefault="00C24910" w:rsidP="00C2491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Nazwa zleceniodawcy: ……………………………..</w:t>
      </w:r>
    </w:p>
    <w:p w:rsidR="00C24910" w:rsidRPr="006D3621" w:rsidRDefault="00C24910" w:rsidP="00C2491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Tytułem: np. za zgubiony podręcznik (Matematyka kl. 7) </w:t>
      </w:r>
    </w:p>
    <w:p w:rsidR="00C24910" w:rsidRDefault="00C24910" w:rsidP="00C2491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Proszę o dostarczenie do sekretariatu potwierdzenia wpłaty lub przesłania e-</w:t>
      </w:r>
      <w:proofErr w:type="spellStart"/>
      <w:r w:rsidRPr="006D362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milem</w:t>
      </w:r>
      <w:proofErr w:type="spellEnd"/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.</w:t>
      </w:r>
    </w:p>
    <w:p w:rsidR="00C24910" w:rsidRPr="00453B15" w:rsidRDefault="00C24910" w:rsidP="00C249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53B1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</w:t>
      </w:r>
    </w:p>
    <w:p w:rsidR="00C24910" w:rsidRPr="00E21CD4" w:rsidRDefault="00C24910" w:rsidP="00E21C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24910" w:rsidRPr="00E21CD4" w:rsidSect="00C602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88" w:rsidRDefault="00006D88" w:rsidP="009F1F36">
      <w:pPr>
        <w:spacing w:line="240" w:lineRule="auto"/>
      </w:pPr>
      <w:r>
        <w:separator/>
      </w:r>
    </w:p>
  </w:endnote>
  <w:endnote w:type="continuationSeparator" w:id="0">
    <w:p w:rsidR="00006D88" w:rsidRDefault="00006D88" w:rsidP="009F1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88" w:rsidRDefault="00006D88" w:rsidP="009F1F36">
      <w:pPr>
        <w:spacing w:line="240" w:lineRule="auto"/>
      </w:pPr>
      <w:r>
        <w:separator/>
      </w:r>
    </w:p>
  </w:footnote>
  <w:footnote w:type="continuationSeparator" w:id="0">
    <w:p w:rsidR="00006D88" w:rsidRDefault="00006D88" w:rsidP="009F1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7999"/>
      <w:docPartObj>
        <w:docPartGallery w:val="Page Numbers (Top of Page)"/>
        <w:docPartUnique/>
      </w:docPartObj>
    </w:sdtPr>
    <w:sdtEndPr/>
    <w:sdtContent>
      <w:p w:rsidR="005A4092" w:rsidRDefault="00810EBC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092" w:rsidRDefault="005A40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32"/>
    <w:rsid w:val="00006D88"/>
    <w:rsid w:val="000B4189"/>
    <w:rsid w:val="00180152"/>
    <w:rsid w:val="001859FE"/>
    <w:rsid w:val="001B1513"/>
    <w:rsid w:val="00242387"/>
    <w:rsid w:val="002C6EE7"/>
    <w:rsid w:val="0036189C"/>
    <w:rsid w:val="003E25A5"/>
    <w:rsid w:val="00416061"/>
    <w:rsid w:val="00581E79"/>
    <w:rsid w:val="005A4092"/>
    <w:rsid w:val="00621F4F"/>
    <w:rsid w:val="00633250"/>
    <w:rsid w:val="006501C6"/>
    <w:rsid w:val="0067430C"/>
    <w:rsid w:val="006D3621"/>
    <w:rsid w:val="00716698"/>
    <w:rsid w:val="00782779"/>
    <w:rsid w:val="007A4A03"/>
    <w:rsid w:val="007D3B99"/>
    <w:rsid w:val="00810EBC"/>
    <w:rsid w:val="00842F53"/>
    <w:rsid w:val="008C1144"/>
    <w:rsid w:val="009F1F36"/>
    <w:rsid w:val="00A05F32"/>
    <w:rsid w:val="00A3226F"/>
    <w:rsid w:val="00A82D9E"/>
    <w:rsid w:val="00AC57D4"/>
    <w:rsid w:val="00B126C2"/>
    <w:rsid w:val="00BB3D5C"/>
    <w:rsid w:val="00C24910"/>
    <w:rsid w:val="00C602E9"/>
    <w:rsid w:val="00C723CB"/>
    <w:rsid w:val="00C9255E"/>
    <w:rsid w:val="00CF0364"/>
    <w:rsid w:val="00D72093"/>
    <w:rsid w:val="00D876ED"/>
    <w:rsid w:val="00DF407F"/>
    <w:rsid w:val="00E21CD4"/>
    <w:rsid w:val="00E96D0E"/>
    <w:rsid w:val="00EC6584"/>
    <w:rsid w:val="00EE1393"/>
    <w:rsid w:val="00F272E1"/>
    <w:rsid w:val="00FB4D6A"/>
    <w:rsid w:val="00FC156A"/>
    <w:rsid w:val="00FC20A2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F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F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0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92"/>
  </w:style>
  <w:style w:type="paragraph" w:styleId="Stopka">
    <w:name w:val="footer"/>
    <w:basedOn w:val="Normalny"/>
    <w:link w:val="StopkaZnak"/>
    <w:uiPriority w:val="99"/>
    <w:semiHidden/>
    <w:unhideWhenUsed/>
    <w:rsid w:val="005A40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4092"/>
  </w:style>
  <w:style w:type="table" w:styleId="Tabela-Siatka">
    <w:name w:val="Table Grid"/>
    <w:basedOn w:val="Standardowy"/>
    <w:uiPriority w:val="59"/>
    <w:rsid w:val="00C2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F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F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0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92"/>
  </w:style>
  <w:style w:type="paragraph" w:styleId="Stopka">
    <w:name w:val="footer"/>
    <w:basedOn w:val="Normalny"/>
    <w:link w:val="StopkaZnak"/>
    <w:uiPriority w:val="99"/>
    <w:semiHidden/>
    <w:unhideWhenUsed/>
    <w:rsid w:val="005A40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4092"/>
  </w:style>
  <w:style w:type="table" w:styleId="Tabela-Siatka">
    <w:name w:val="Table Grid"/>
    <w:basedOn w:val="Standardowy"/>
    <w:uiPriority w:val="59"/>
    <w:rsid w:val="00C2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2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2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4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5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1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User</cp:lastModifiedBy>
  <cp:revision>2</cp:revision>
  <cp:lastPrinted>2022-08-24T06:39:00Z</cp:lastPrinted>
  <dcterms:created xsi:type="dcterms:W3CDTF">2022-08-29T10:00:00Z</dcterms:created>
  <dcterms:modified xsi:type="dcterms:W3CDTF">2022-08-29T10:00:00Z</dcterms:modified>
</cp:coreProperties>
</file>