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F65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65FC" w:rsidRPr="00BF65F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A21D85" w:rsidRDefault="00007EB3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22 marca</w:t>
      </w:r>
      <w:r w:rsidR="00A21D85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ZARZĄDZENIA</w:t>
      </w:r>
      <w:r w:rsidRPr="00E10873">
        <w:rPr>
          <w:rFonts w:ascii="Times New Roman" w:hAnsi="Times New Roman" w:cs="Times New Roman"/>
          <w:b/>
          <w:bCs/>
          <w:sz w:val="24"/>
          <w:szCs w:val="24"/>
        </w:rPr>
        <w:t xml:space="preserve"> Nr 33/2020</w:t>
      </w:r>
    </w:p>
    <w:p w:rsidR="00A21D85" w:rsidRPr="00E10873" w:rsidRDefault="00A21D85" w:rsidP="00A21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</w:p>
    <w:p w:rsidR="00A21D85" w:rsidRPr="00E10873" w:rsidRDefault="00A21D85" w:rsidP="00A21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z dnia 26 października 2020 r.</w:t>
      </w: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873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31466D" w:rsidRDefault="0031466D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6D" w:rsidRPr="00E10873" w:rsidRDefault="0031466D" w:rsidP="003146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6D" w:rsidRPr="007742BB" w:rsidRDefault="0031466D" w:rsidP="0031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2BB" w:rsidRPr="007742BB" w:rsidRDefault="0031466D" w:rsidP="0031466D">
      <w:pPr>
        <w:pStyle w:val="Default"/>
        <w:spacing w:line="360" w:lineRule="auto"/>
        <w:rPr>
          <w:shd w:val="clear" w:color="auto" w:fill="FFFFFF"/>
        </w:rPr>
      </w:pPr>
      <w:r w:rsidRPr="007742BB">
        <w:t>Na podstawie</w:t>
      </w:r>
      <w:r w:rsidR="007742BB" w:rsidRPr="007742BB">
        <w:rPr>
          <w:shd w:val="clear" w:color="auto" w:fill="FFFFFF"/>
        </w:rPr>
        <w:t>:</w:t>
      </w:r>
      <w:bookmarkStart w:id="0" w:name="_GoBack"/>
      <w:bookmarkEnd w:id="0"/>
    </w:p>
    <w:p w:rsidR="00A21D85" w:rsidRPr="007742BB" w:rsidRDefault="007742BB" w:rsidP="0031466D">
      <w:pPr>
        <w:pStyle w:val="Default"/>
        <w:spacing w:line="360" w:lineRule="auto"/>
      </w:pPr>
      <w:r>
        <w:rPr>
          <w:shd w:val="clear" w:color="auto" w:fill="FFFFFF"/>
        </w:rPr>
        <w:t>U</w:t>
      </w:r>
      <w:r w:rsidR="0031466D" w:rsidRPr="007742BB">
        <w:rPr>
          <w:shd w:val="clear" w:color="auto" w:fill="FFFFFF"/>
        </w:rPr>
        <w:t xml:space="preserve">stawy </w:t>
      </w:r>
      <w:r w:rsidR="0031466D" w:rsidRPr="007742BB">
        <w:t xml:space="preserve">z dnia 14 grudnia 2016 r. Prawo oświatowe ( Dz. U. z 2020 r. poz. 910 i 1378 oraz z 2021 poz. 4), </w:t>
      </w:r>
    </w:p>
    <w:p w:rsidR="0031466D" w:rsidRPr="0031466D" w:rsidRDefault="0031466D" w:rsidP="003146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6D">
        <w:rPr>
          <w:rFonts w:ascii="Times New Roman" w:hAnsi="Times New Roman" w:cs="Times New Roman"/>
          <w:sz w:val="24"/>
          <w:szCs w:val="24"/>
        </w:rPr>
        <w:t>Rozporządzenia MEN z dnia 12 sierpnia 2020 w sprawie czasowego ograniczenia funkcjonowania jednostek systemu oświaty w związku z zapobieganiem, przeciwdziałaniem i zwalczaniem COVID-19. (Dz.U. z 2020 r. poz. 1389 z późń.zm),</w:t>
      </w:r>
    </w:p>
    <w:p w:rsidR="0031466D" w:rsidRPr="007742BB" w:rsidRDefault="0031466D" w:rsidP="0031466D">
      <w:pPr>
        <w:pStyle w:val="Default"/>
        <w:spacing w:line="360" w:lineRule="auto"/>
        <w:rPr>
          <w:b/>
          <w:bCs/>
        </w:rPr>
      </w:pPr>
    </w:p>
    <w:p w:rsidR="00A21D85" w:rsidRPr="00E10873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21D85" w:rsidRPr="002E277B" w:rsidRDefault="00A21D85" w:rsidP="00A21D85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CD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090">
        <w:rPr>
          <w:rFonts w:ascii="Times New Roman" w:hAnsi="Times New Roman" w:cs="Times New Roman"/>
          <w:b/>
          <w:bCs/>
          <w:sz w:val="24"/>
          <w:szCs w:val="24"/>
        </w:rPr>
        <w:t>Nr 33/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>2020</w:t>
      </w:r>
      <w:bookmarkStart w:id="1" w:name="_Hlk6194216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DYREKTORA ZESPOŁU SZKOLNO-PRZEDSZKOLNEGO W MIZEROWIE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sz w:val="24"/>
          <w:szCs w:val="24"/>
        </w:rPr>
        <w:t>6 października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bookmarkEnd w:id="1"/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94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F5473A" w:rsidRDefault="00A21D85" w:rsidP="00A21D8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wprowadza się następujące zmiany:</w:t>
      </w:r>
    </w:p>
    <w:p w:rsidR="008C0B85" w:rsidRDefault="008C0B85"/>
    <w:p w:rsidR="00A21D85" w:rsidRPr="002E277B" w:rsidRDefault="00A21D85" w:rsidP="00A21D85">
      <w:pPr>
        <w:numPr>
          <w:ilvl w:val="0"/>
          <w:numId w:val="3"/>
        </w:numPr>
        <w:spacing w:before="100" w:beforeAutospacing="1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473A">
        <w:rPr>
          <w:rFonts w:ascii="Times New Roman" w:hAnsi="Times New Roman" w:cs="Times New Roman"/>
          <w:sz w:val="24"/>
          <w:szCs w:val="24"/>
        </w:rPr>
        <w:t xml:space="preserve">Uchyla się </w:t>
      </w:r>
      <w:r w:rsidRPr="00F5473A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A21D85" w:rsidRPr="00F5473A" w:rsidRDefault="00A21D85" w:rsidP="00A21D85">
      <w:pPr>
        <w:spacing w:before="100" w:beforeAutospacing="1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1D85" w:rsidRPr="002E277B" w:rsidRDefault="00A21D85" w:rsidP="00A21D85">
      <w:pPr>
        <w:numPr>
          <w:ilvl w:val="0"/>
          <w:numId w:val="3"/>
        </w:numPr>
        <w:spacing w:before="100" w:beforeAutospacing="1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473A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 otrzymuje brzmienie</w:t>
      </w:r>
    </w:p>
    <w:p w:rsidR="00A21D85" w:rsidRPr="00393CD6" w:rsidRDefault="00A21D85" w:rsidP="00A21D85">
      <w:pPr>
        <w:spacing w:before="100" w:beforeAutospacing="1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93CD6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bookmarkStart w:id="2" w:name="m_-1361253297665954132__Hlk36749239"/>
      <w:r w:rsidRPr="00393CD6">
        <w:rPr>
          <w:rFonts w:ascii="Times New Roman" w:hAnsi="Times New Roman" w:cs="Times New Roman"/>
          <w:b/>
          <w:bCs/>
          <w:sz w:val="24"/>
          <w:szCs w:val="24"/>
        </w:rPr>
        <w:t>kształcenia na odległość w klasach I - VIII</w:t>
      </w:r>
      <w:bookmarkEnd w:id="2"/>
    </w:p>
    <w:p w:rsidR="00A21D85" w:rsidRPr="002F5E94" w:rsidRDefault="00A21D85" w:rsidP="00A21D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36749239"/>
    </w:p>
    <w:bookmarkEnd w:id="3"/>
    <w:p w:rsidR="00A21D85" w:rsidRPr="002F5E94" w:rsidRDefault="00A21D85" w:rsidP="00A21D8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 xml:space="preserve">Zobowiązuję wszystkich nauczycieli do </w:t>
      </w:r>
      <w:r>
        <w:rPr>
          <w:rFonts w:ascii="Times New Roman" w:hAnsi="Times New Roman" w:cs="Times New Roman"/>
          <w:sz w:val="24"/>
          <w:szCs w:val="24"/>
        </w:rPr>
        <w:t>pracy na terenie szkoły z wyjątkiem nauczycieli przebywających na kwarantannie po uzgodnieniu z dyrektorem, po ustaleniu z dyrektorem poza szkołą.</w:t>
      </w:r>
    </w:p>
    <w:p w:rsidR="00A21D85" w:rsidRPr="002F5E94" w:rsidRDefault="00A21D85" w:rsidP="00A21D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 xml:space="preserve">Ustalam następujące formy kontaktu z dyrektorem szkoły: </w:t>
      </w:r>
    </w:p>
    <w:p w:rsidR="00A21D85" w:rsidRPr="002F5E94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A21D85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kontakt e-mail na adres: b.krutak.gałuszka@zspmizerow.pl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85" w:rsidRPr="002F5E94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hyperlink r:id="rId5" w:history="1">
        <w:r w:rsidRPr="002F5E94">
          <w:rPr>
            <w:rStyle w:val="Hipercze"/>
            <w:rFonts w:ascii="Times New Roman" w:hAnsi="Times New Roman" w:cs="Times New Roman"/>
            <w:sz w:val="24"/>
            <w:szCs w:val="24"/>
          </w:rPr>
          <w:t>sekretariat@zspmizerow.pl</w:t>
        </w:r>
      </w:hyperlink>
    </w:p>
    <w:p w:rsidR="00A21D85" w:rsidRPr="002F5E94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kontakt telefoniczny: tel. 32/ 2122287 tel. kom. 790308404</w:t>
      </w:r>
    </w:p>
    <w:p w:rsidR="00A21D85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 xml:space="preserve">kontakt za pomocą komunikatora: Cisco </w:t>
      </w:r>
      <w:proofErr w:type="spellStart"/>
      <w:r w:rsidRPr="002F5E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2F5E94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A21D85" w:rsidRPr="002F5E94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pomocą platformy G -Suite</w:t>
      </w:r>
    </w:p>
    <w:p w:rsidR="00A21D85" w:rsidRPr="002F5E94" w:rsidRDefault="00A21D85" w:rsidP="00A21D8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kontakt osobisty w szkole.</w:t>
      </w:r>
    </w:p>
    <w:p w:rsidR="00A21D85" w:rsidRPr="00393CD6" w:rsidRDefault="00A21D85" w:rsidP="00A21D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F99">
        <w:rPr>
          <w:rFonts w:ascii="Times New Roman" w:hAnsi="Times New Roman" w:cs="Times New Roman"/>
          <w:sz w:val="24"/>
          <w:szCs w:val="24"/>
        </w:rPr>
        <w:t>Zobowiązuję do prowadzenia kształcenia na odległość</w:t>
      </w:r>
      <w:r>
        <w:rPr>
          <w:rFonts w:ascii="Times New Roman" w:hAnsi="Times New Roman" w:cs="Times New Roman"/>
          <w:sz w:val="24"/>
          <w:szCs w:val="24"/>
        </w:rPr>
        <w:t>, według dotychczasowego planu lekcji. K</w:t>
      </w:r>
      <w:r w:rsidRPr="002F5E94">
        <w:rPr>
          <w:rFonts w:ascii="Times New Roman" w:hAnsi="Times New Roman" w:cs="Times New Roman"/>
          <w:sz w:val="24"/>
          <w:szCs w:val="24"/>
        </w:rPr>
        <w:t>ształcenie na odległość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2F5E94">
        <w:rPr>
          <w:rFonts w:ascii="Times New Roman" w:hAnsi="Times New Roman" w:cs="Times New Roman"/>
          <w:sz w:val="24"/>
          <w:szCs w:val="24"/>
        </w:rPr>
        <w:t xml:space="preserve"> charakter synchroniczny (zajęcia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94">
        <w:rPr>
          <w:rFonts w:ascii="Times New Roman" w:hAnsi="Times New Roman" w:cs="Times New Roman"/>
          <w:sz w:val="24"/>
          <w:szCs w:val="24"/>
        </w:rPr>
        <w:t>w czasie rzeczywistym za pomocą narzędzi umożliwiających połączenie się z uczniami)</w:t>
      </w:r>
      <w:r>
        <w:rPr>
          <w:rFonts w:ascii="Times New Roman" w:hAnsi="Times New Roman" w:cs="Times New Roman"/>
          <w:sz w:val="24"/>
          <w:szCs w:val="24"/>
        </w:rPr>
        <w:t>. Nauczyciele pracują na platformie G –Suite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prowadzą zajęcia online lub przesyłają materiały do pracy samodzielnej. Także do lekcji online nauczyciel przygotowuje materiał i umieszcza w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Nauczyciel pozostaje do dyspozycji uczniów w czasie lekcji w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 Zajęcia online umieszczamy w terminarzu, 5-6 na dzień.</w:t>
      </w:r>
    </w:p>
    <w:p w:rsidR="00A21D85" w:rsidRDefault="00A21D85" w:rsidP="00A21D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873">
        <w:rPr>
          <w:rFonts w:ascii="Times New Roman" w:hAnsi="Times New Roman" w:cs="Times New Roman"/>
          <w:sz w:val="24"/>
          <w:szCs w:val="24"/>
        </w:rPr>
        <w:t>Szkoła umożliwia uczniom klas I-VIII, którzy z uwagi na rodzaj niepełnosprawności lub brak możliwości realizowania zajęć z wykorzystaniem metod i technik kształcenia na odległość w miejscu zamieszkania, realizację zajęć w szkole lub realizację zajęć                           z wykorzystaniem metod i technik kształcenia na odległość na terenie szkoły.</w:t>
      </w:r>
    </w:p>
    <w:p w:rsidR="00A21D85" w:rsidRPr="00627676" w:rsidRDefault="00A21D85" w:rsidP="00A21D85">
      <w:pPr>
        <w:numPr>
          <w:ilvl w:val="0"/>
          <w:numId w:val="1"/>
        </w:num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5C6">
        <w:rPr>
          <w:rFonts w:ascii="Times New Roman" w:eastAsia="Calibri" w:hAnsi="Times New Roman" w:cs="Times New Roman"/>
          <w:sz w:val="24"/>
          <w:szCs w:val="24"/>
          <w:lang w:eastAsia="en-US"/>
        </w:rPr>
        <w:t>Szkoła organizuje dla uczniów uczęszczających do klas I-III zajęcia opiekuńcze dla dzieci Rodziców zatrudnionych w podmiotach wykonujących działalność leczniczą oraz realizujących zadania publiczne w związku z zapobieganiem, przeciwdziałaniem                                                      i zwalczaniem COVID-19.</w:t>
      </w:r>
    </w:p>
    <w:p w:rsidR="00A21D85" w:rsidRPr="006F65C6" w:rsidRDefault="00A21D85" w:rsidP="00A21D85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F65C6">
        <w:rPr>
          <w:rFonts w:ascii="Times New Roman" w:hAnsi="Times New Roman" w:cs="Times New Roman"/>
          <w:bCs/>
          <w:sz w:val="24"/>
          <w:szCs w:val="24"/>
        </w:rPr>
        <w:t xml:space="preserve">Szkoła </w:t>
      </w:r>
      <w:r w:rsidRPr="006F6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może zorganizować konsultacje indywidualne lub grupowe z nauczycielem prowadzącym zajęcia edukacyjne z przedmiotów, z których uczeń klasy VIII przystępuje do egzaminu ósmoklasisty.</w:t>
      </w:r>
    </w:p>
    <w:p w:rsidR="00A21D85" w:rsidRPr="00A13596" w:rsidRDefault="00A21D85" w:rsidP="00A21D85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65C6">
        <w:rPr>
          <w:rFonts w:ascii="Times New Roman" w:hAnsi="Times New Roman" w:cs="Times New Roman"/>
          <w:sz w:val="24"/>
          <w:szCs w:val="24"/>
        </w:rPr>
        <w:t>Szkoła może udostępnić pomieszczenia szkolne w celu przeprowadzenia poszczególnych stopni konkursów, olimpiad lub turniej</w:t>
      </w:r>
      <w:r>
        <w:rPr>
          <w:rFonts w:ascii="Times New Roman" w:hAnsi="Times New Roman" w:cs="Times New Roman"/>
          <w:sz w:val="24"/>
          <w:szCs w:val="24"/>
        </w:rPr>
        <w:t xml:space="preserve">, o których mowa w przepisach wydanych na </w:t>
      </w:r>
      <w:r w:rsidRPr="00430639">
        <w:rPr>
          <w:rFonts w:ascii="Times New Roman" w:hAnsi="Times New Roman" w:cs="Times New Roman"/>
          <w:sz w:val="24"/>
          <w:szCs w:val="24"/>
        </w:rPr>
        <w:t>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3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39">
        <w:rPr>
          <w:rFonts w:ascii="Times New Roman" w:hAnsi="Times New Roman" w:cs="Times New Roman"/>
          <w:sz w:val="24"/>
          <w:szCs w:val="24"/>
        </w:rPr>
        <w:t>ust.2 pkt 8 ustawy z dnia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39">
        <w:rPr>
          <w:rFonts w:ascii="Times New Roman" w:hAnsi="Times New Roman" w:cs="Times New Roman"/>
          <w:sz w:val="24"/>
          <w:szCs w:val="24"/>
        </w:rPr>
        <w:t>września 1991r. o systemie oświaty.</w:t>
      </w:r>
    </w:p>
    <w:p w:rsidR="00A21D85" w:rsidRPr="002F5E94" w:rsidRDefault="00A21D85" w:rsidP="00A21D85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2F5E94">
        <w:rPr>
          <w:color w:val="auto"/>
        </w:rPr>
        <w:t>Od 2</w:t>
      </w:r>
      <w:r>
        <w:rPr>
          <w:color w:val="auto"/>
        </w:rPr>
        <w:t>6 października</w:t>
      </w:r>
      <w:r w:rsidRPr="002F5E94">
        <w:rPr>
          <w:color w:val="auto"/>
        </w:rPr>
        <w:t xml:space="preserve"> 2020r. zajęcia realizowane z wykorzystaniem metod i technik kształcenia na odległość, nauczyciel realizuje w ramach obowiązującego go przed dniem wejścia w życie rozporządzenia tygodniowego obowiązkowego wymiaru godzin zajęć dydaktycznych, wychowawczych i opiekuńczych, prowadzonych bezpośrednio z uczniami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 </w:t>
      </w:r>
    </w:p>
    <w:p w:rsidR="00A21D85" w:rsidRPr="002F5E94" w:rsidRDefault="00A21D85" w:rsidP="00A21D85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2F5E94">
        <w:rPr>
          <w:color w:val="auto"/>
        </w:rPr>
        <w:t>Ustalam zasady zaliczania do wymiaru godzin poszczególnych zajęć realizowanych                  z wykorzystaniem metod i technik kształcenia na odległość lub innego sposobu kształcenia.</w:t>
      </w:r>
    </w:p>
    <w:p w:rsidR="00A21D85" w:rsidRPr="002F5E94" w:rsidRDefault="00A21D85" w:rsidP="00A21D85">
      <w:pPr>
        <w:pStyle w:val="Default"/>
        <w:spacing w:line="276" w:lineRule="auto"/>
        <w:ind w:left="426" w:hanging="426"/>
        <w:rPr>
          <w:color w:val="auto"/>
        </w:rPr>
      </w:pPr>
      <w:r>
        <w:rPr>
          <w:color w:val="auto"/>
        </w:rPr>
        <w:lastRenderedPageBreak/>
        <w:t>10. `</w:t>
      </w:r>
      <w:r w:rsidRPr="002F5E94">
        <w:rPr>
          <w:color w:val="auto"/>
        </w:rPr>
        <w:t>Zajęcia dydaktyczne, wychowawcze i opiekuńcze, realizowane z wykorzystaniem metod i technik kształcenia na odległość, są zaliczane jeżeli:</w:t>
      </w:r>
    </w:p>
    <w:p w:rsidR="00A21D85" w:rsidRPr="002F5E94" w:rsidRDefault="00A21D85" w:rsidP="00A21D85">
      <w:pPr>
        <w:pStyle w:val="Default"/>
        <w:spacing w:line="276" w:lineRule="auto"/>
        <w:ind w:left="709" w:hanging="283"/>
        <w:rPr>
          <w:color w:val="auto"/>
        </w:rPr>
      </w:pPr>
      <w:r w:rsidRPr="002F5E94">
        <w:rPr>
          <w:color w:val="auto"/>
        </w:rPr>
        <w:t xml:space="preserve">a) zajęcia zostały udokumentowane na zasadach określonych w </w:t>
      </w:r>
      <w:r w:rsidRPr="002F5E94">
        <w:rPr>
          <w:bCs/>
          <w:color w:val="auto"/>
        </w:rPr>
        <w:t xml:space="preserve">§ </w:t>
      </w:r>
      <w:r w:rsidRPr="002F5E94">
        <w:rPr>
          <w:color w:val="auto"/>
        </w:rPr>
        <w:t>10 ust 1,4,</w:t>
      </w:r>
    </w:p>
    <w:p w:rsidR="00A21D85" w:rsidRPr="002F5E94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b)</w:t>
      </w:r>
      <w:r w:rsidRPr="002F5E94">
        <w:rPr>
          <w:rFonts w:ascii="Times New Roman" w:hAnsi="Times New Roman" w:cs="Times New Roman"/>
          <w:sz w:val="24"/>
          <w:szCs w:val="24"/>
        </w:rPr>
        <w:tab/>
        <w:t>nauczyciel zapewnił uczniom lub ich rodzicom źródła i materiały niezbędne do realizacji zajęć w formie elektronicznej,</w:t>
      </w:r>
    </w:p>
    <w:p w:rsidR="00A21D85" w:rsidRPr="002F5E94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c)</w:t>
      </w:r>
      <w:r w:rsidRPr="002F5E94">
        <w:rPr>
          <w:rFonts w:ascii="Times New Roman" w:hAnsi="Times New Roman" w:cs="Times New Roman"/>
          <w:sz w:val="24"/>
          <w:szCs w:val="24"/>
        </w:rPr>
        <w:tab/>
        <w:t xml:space="preserve">każdy uczeń lub rodzic posiada możliwość konsultacji z nauczycielem, </w:t>
      </w:r>
    </w:p>
    <w:p w:rsidR="00A21D85" w:rsidRPr="002F5E94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d)</w:t>
      </w:r>
      <w:r w:rsidRPr="002F5E94">
        <w:rPr>
          <w:rFonts w:ascii="Times New Roman" w:hAnsi="Times New Roman" w:cs="Times New Roman"/>
          <w:sz w:val="24"/>
          <w:szCs w:val="24"/>
        </w:rPr>
        <w:tab/>
        <w:t xml:space="preserve">nauczyciel przekazał każdemu uczniowi lub rodzicom informację o formie i terminach, </w:t>
      </w:r>
    </w:p>
    <w:p w:rsidR="00A21D85" w:rsidRPr="002F5E94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e)</w:t>
      </w:r>
      <w:r w:rsidRPr="002F5E94">
        <w:rPr>
          <w:rFonts w:ascii="Times New Roman" w:hAnsi="Times New Roman" w:cs="Times New Roman"/>
          <w:sz w:val="24"/>
          <w:szCs w:val="24"/>
        </w:rPr>
        <w:tab/>
        <w:t>nauczyciel dokonuje weryfikacji wiedzy i umiejętności uczniów przez bieżącą kontrolę postępów w nauce, w tym również dokonuje informowania uczniów lub rodziców o postępach ucznia w nauce, a także uzyskiwanych przez niego ocenach,</w:t>
      </w:r>
    </w:p>
    <w:p w:rsidR="00A21D85" w:rsidRPr="002F5E94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f) w przypadku nauczyciela posiadającego kwalifikacje z zakresu pedagogiki specjalnej zatrudnionego dodatkowo w celu współorganizowania kształcenia integracyjnego oraz współorganizowania kształcenia uczniów niepełnosprawnych, niedostosowanych społecznie oraz zagrożonych niedostosowaniem społecznym - nauczyciel współpracuje z nauczycielami prowadzącymi zajęcia z uczniem posiadającym orzeczenie o potrzebie kształcenia specjalnego,</w:t>
      </w:r>
    </w:p>
    <w:p w:rsidR="00A21D85" w:rsidRDefault="00A21D85" w:rsidP="00A21D8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5E94">
        <w:rPr>
          <w:rFonts w:ascii="Times New Roman" w:hAnsi="Times New Roman" w:cs="Times New Roman"/>
          <w:sz w:val="24"/>
          <w:szCs w:val="24"/>
        </w:rPr>
        <w:t>g) nauczyciel udziela wsparcia dzieciom objętym pomocą psychologiczno-pedagogiczną, w szczególności w drodze telefonicznej -w przypadku nauczycieli, którzy prowadzą tego typu zajęcia.</w:t>
      </w:r>
    </w:p>
    <w:p w:rsidR="00A21D85" w:rsidRPr="007A0C49" w:rsidRDefault="00A21D85" w:rsidP="00A21D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bookmarkStart w:id="4" w:name="_Hlk54544019"/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Uwzględniając: </w:t>
      </w:r>
    </w:p>
    <w:p w:rsidR="00A21D85" w:rsidRPr="007A0C49" w:rsidRDefault="00A21D85" w:rsidP="00A21D8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1) ustalenia dotyczące tygodniowego zakresu treści nauczania z zajęć wynikających z ramowych planów nauczania dla poszczególnych typów szkół do zrealizowania w poszczególnych oddziałach klas lub </w:t>
      </w:r>
    </w:p>
    <w:p w:rsidR="00A21D85" w:rsidRPr="007A0C49" w:rsidRDefault="00A21D85" w:rsidP="00A21D8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2) realizację zajęć z wykorzystaniem metod i technik kształcenia na odległość lub innego sposobu realizacji tych zajęć, lub </w:t>
      </w:r>
    </w:p>
    <w:p w:rsidR="00A21D85" w:rsidRPr="007A0C49" w:rsidRDefault="00A21D85" w:rsidP="00A21D8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A0C49">
        <w:rPr>
          <w:rFonts w:ascii="Times New Roman" w:eastAsia="Calibri" w:hAnsi="Times New Roman" w:cs="Times New Roman"/>
          <w:sz w:val="24"/>
          <w:szCs w:val="24"/>
        </w:rPr>
        <w:tab/>
        <w:t xml:space="preserve">możliwe ograniczenia wynikające ze specyfiki zajęć </w:t>
      </w:r>
    </w:p>
    <w:p w:rsidR="00A21D85" w:rsidRPr="007A0C49" w:rsidRDefault="00A21D85" w:rsidP="00A21D85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Calibri" w:hAnsi="Times New Roman" w:cs="Times New Roman"/>
          <w:sz w:val="24"/>
          <w:szCs w:val="24"/>
        </w:rPr>
      </w:pPr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dyrektor może zobowiązać nauczyciela do realizacji zajęć wynikających z prowadzonej przez jednostkę systemu oświaty działalności opiekuńczo-wychowawczej. </w:t>
      </w:r>
    </w:p>
    <w:p w:rsidR="00A21D85" w:rsidRPr="007A0C49" w:rsidRDefault="00A21D85" w:rsidP="00A21D8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0C49">
        <w:rPr>
          <w:rFonts w:ascii="Times New Roman" w:eastAsia="Calibri" w:hAnsi="Times New Roman" w:cs="Times New Roman"/>
          <w:sz w:val="24"/>
          <w:szCs w:val="24"/>
        </w:rPr>
        <w:t xml:space="preserve">Zajęcia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</w:t>
      </w:r>
      <w:bookmarkEnd w:id="4"/>
    </w:p>
    <w:p w:rsidR="00A21D85" w:rsidRPr="002F5E94" w:rsidRDefault="00A21D85" w:rsidP="00A21D85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F5E94">
        <w:rPr>
          <w:rFonts w:ascii="Times New Roman" w:hAnsi="Times New Roman" w:cs="Times New Roman"/>
          <w:sz w:val="24"/>
          <w:szCs w:val="24"/>
        </w:rPr>
        <w:t xml:space="preserve"> </w:t>
      </w:r>
      <w:r w:rsidRPr="002F5E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2F5E94">
        <w:rPr>
          <w:rFonts w:ascii="Times New Roman" w:hAnsi="Times New Roman" w:cs="Times New Roman"/>
          <w:sz w:val="24"/>
          <w:szCs w:val="24"/>
        </w:rPr>
        <w:t>onsultacje</w:t>
      </w:r>
      <w:r>
        <w:rPr>
          <w:rFonts w:ascii="Times New Roman" w:hAnsi="Times New Roman" w:cs="Times New Roman"/>
          <w:sz w:val="24"/>
          <w:szCs w:val="24"/>
        </w:rPr>
        <w:t xml:space="preserve"> poprzez G – Suite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 dotychczasowego harmonogramu</w:t>
      </w:r>
    </w:p>
    <w:p w:rsidR="00A21D85" w:rsidRPr="002F5E94" w:rsidRDefault="00A21D85" w:rsidP="00A21D85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F5E94">
        <w:rPr>
          <w:rFonts w:ascii="Times New Roman" w:hAnsi="Times New Roman" w:cs="Times New Roman"/>
          <w:sz w:val="24"/>
          <w:szCs w:val="24"/>
        </w:rPr>
        <w:t>.</w:t>
      </w:r>
      <w:r w:rsidRPr="002F5E94">
        <w:rPr>
          <w:rFonts w:ascii="Times New Roman" w:hAnsi="Times New Roman" w:cs="Times New Roman"/>
          <w:sz w:val="24"/>
          <w:szCs w:val="24"/>
        </w:rPr>
        <w:tab/>
        <w:t xml:space="preserve">Ustalam zasady komunikowania się nauczycieli z rodzicami, które stanowią </w:t>
      </w:r>
      <w:r w:rsidRPr="002F5E94">
        <w:rPr>
          <w:rFonts w:ascii="Times New Roman" w:hAnsi="Times New Roman" w:cs="Times New Roman"/>
          <w:b/>
          <w:bCs/>
          <w:sz w:val="24"/>
          <w:szCs w:val="24"/>
        </w:rPr>
        <w:t>załącznik nr 1</w:t>
      </w:r>
      <w:r w:rsidRPr="002F5E94">
        <w:rPr>
          <w:rFonts w:ascii="Times New Roman" w:hAnsi="Times New Roman" w:cs="Times New Roman"/>
          <w:sz w:val="24"/>
          <w:szCs w:val="24"/>
        </w:rPr>
        <w:t xml:space="preserve"> do zarządzenia i zobowiązuję wszystkich nauczycieli do zapoznania się z tymi zasadami i stosowania ich w kontaktach z rodzicami. </w:t>
      </w: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85" w:rsidRDefault="00A21D85" w:rsidP="00A2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85" w:rsidRPr="002F5E94" w:rsidRDefault="00A21D85" w:rsidP="00A2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9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Zobowiązuję wszystkich pracowników pedagogicznych, administracji i obsługi zatrudnionych w Zespole Szkolno-Przedszkolnym w Mizerowie do zapoznania się z treścią zarządzenia.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5" w:name="_Hlk36064016"/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§ </w:t>
      </w:r>
      <w:bookmarkEnd w:id="5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F5E94">
        <w:rPr>
          <w:rFonts w:ascii="Times New Roman" w:eastAsia="Calibri" w:hAnsi="Times New Roman" w:cs="Times New Roman"/>
          <w:sz w:val="24"/>
          <w:szCs w:val="24"/>
          <w:lang w:eastAsia="en-US"/>
        </w:rPr>
        <w:t>Podaje się do wiadomości treść zarządzenie poprzez zawieszenie na tablicy ogłoszeń                     w pokoju nauczycielskim, pokoju socjalnym.</w:t>
      </w: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21D85" w:rsidRPr="002F5E94" w:rsidRDefault="00A21D85" w:rsidP="00A21D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4</w:t>
      </w:r>
    </w:p>
    <w:p w:rsidR="00A21D85" w:rsidRPr="002F5E94" w:rsidRDefault="00A21D85" w:rsidP="00A21D8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E94">
        <w:rPr>
          <w:rFonts w:ascii="Times New Roman" w:hAnsi="Times New Roman" w:cs="Times New Roman"/>
          <w:iCs/>
          <w:sz w:val="24"/>
          <w:szCs w:val="24"/>
        </w:rPr>
        <w:t>Zarządzenie wch</w:t>
      </w:r>
      <w:r w:rsidR="00ED7C47">
        <w:rPr>
          <w:rFonts w:ascii="Times New Roman" w:hAnsi="Times New Roman" w:cs="Times New Roman"/>
          <w:iCs/>
          <w:sz w:val="24"/>
          <w:szCs w:val="24"/>
        </w:rPr>
        <w:t>odzi w życie z dniem podpisania 22</w:t>
      </w:r>
      <w:r w:rsidR="00236180">
        <w:rPr>
          <w:rFonts w:ascii="Times New Roman" w:hAnsi="Times New Roman" w:cs="Times New Roman"/>
          <w:iCs/>
          <w:sz w:val="24"/>
          <w:szCs w:val="24"/>
        </w:rPr>
        <w:t>.03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36180">
        <w:rPr>
          <w:rFonts w:ascii="Times New Roman" w:hAnsi="Times New Roman" w:cs="Times New Roman"/>
          <w:iCs/>
          <w:sz w:val="24"/>
          <w:szCs w:val="24"/>
        </w:rPr>
        <w:t>2021</w:t>
      </w:r>
      <w:r w:rsidRPr="002F5E94">
        <w:rPr>
          <w:rFonts w:ascii="Times New Roman" w:hAnsi="Times New Roman" w:cs="Times New Roman"/>
          <w:iCs/>
          <w:sz w:val="24"/>
          <w:szCs w:val="24"/>
        </w:rPr>
        <w:t>r.</w:t>
      </w: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D85" w:rsidRPr="002F5E94" w:rsidRDefault="00A21D85" w:rsidP="00A21D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E94">
        <w:rPr>
          <w:rFonts w:ascii="Times New Roman" w:hAnsi="Times New Roman" w:cs="Times New Roman"/>
          <w:i/>
          <w:sz w:val="24"/>
          <w:szCs w:val="24"/>
        </w:rPr>
        <w:t xml:space="preserve">Podpis dyrektora </w:t>
      </w:r>
    </w:p>
    <w:p w:rsidR="00A21D85" w:rsidRPr="002F5E94" w:rsidRDefault="00A21D85" w:rsidP="00A21D85">
      <w:pPr>
        <w:rPr>
          <w:rFonts w:ascii="Times New Roman" w:hAnsi="Times New Roman" w:cs="Times New Roman"/>
        </w:rPr>
      </w:pPr>
    </w:p>
    <w:p w:rsidR="00A21D85" w:rsidRDefault="00A21D85"/>
    <w:sectPr w:rsidR="00A2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86"/>
    <w:multiLevelType w:val="hybridMultilevel"/>
    <w:tmpl w:val="D7E03E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2680A"/>
    <w:multiLevelType w:val="hybridMultilevel"/>
    <w:tmpl w:val="3558C5A6"/>
    <w:lvl w:ilvl="0" w:tplc="36060EF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2EF7"/>
    <w:multiLevelType w:val="hybridMultilevel"/>
    <w:tmpl w:val="FF20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44B6E"/>
    <w:multiLevelType w:val="hybridMultilevel"/>
    <w:tmpl w:val="E76A808E"/>
    <w:lvl w:ilvl="0" w:tplc="D4F2D53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5"/>
    <w:rsid w:val="00007EB3"/>
    <w:rsid w:val="000B5B94"/>
    <w:rsid w:val="00236180"/>
    <w:rsid w:val="0031466D"/>
    <w:rsid w:val="007742BB"/>
    <w:rsid w:val="008C0B85"/>
    <w:rsid w:val="00A21D85"/>
    <w:rsid w:val="00BF65FC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CDB"/>
  <w15:chartTrackingRefBased/>
  <w15:docId w15:val="{C7CC60A0-7FF3-44FA-88D3-94A088C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85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1D8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1D85"/>
    <w:pPr>
      <w:ind w:left="720"/>
      <w:contextualSpacing/>
    </w:pPr>
  </w:style>
  <w:style w:type="paragraph" w:customStyle="1" w:styleId="Default">
    <w:name w:val="Default"/>
    <w:rsid w:val="00A21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mize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Mizerów</dc:creator>
  <cp:keywords/>
  <dc:description/>
  <cp:lastModifiedBy>ZSP Mizerów</cp:lastModifiedBy>
  <cp:revision>6</cp:revision>
  <dcterms:created xsi:type="dcterms:W3CDTF">2021-04-20T07:42:00Z</dcterms:created>
  <dcterms:modified xsi:type="dcterms:W3CDTF">2021-04-20T08:43:00Z</dcterms:modified>
</cp:coreProperties>
</file>