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2F" w:rsidRDefault="00467133">
      <w:r>
        <w:t>MAGAZYNY PRZYPRODUKCYJNE I 4</w:t>
      </w:r>
      <w:r w:rsidR="00DF042F">
        <w:t xml:space="preserve"> TL/ od 15.04.2020</w:t>
      </w:r>
    </w:p>
    <w:p w:rsidR="00B461D2" w:rsidRDefault="00B461D2"/>
    <w:p w:rsidR="00B461D2" w:rsidRDefault="00B461D2" w:rsidP="003200C2">
      <w:r w:rsidRPr="003200C2">
        <w:rPr>
          <w:b/>
        </w:rPr>
        <w:t>Temat</w:t>
      </w:r>
      <w:r w:rsidRPr="00AD0B62">
        <w:rPr>
          <w:u w:val="single"/>
        </w:rPr>
        <w:t xml:space="preserve">: </w:t>
      </w:r>
      <w:r w:rsidR="00467133">
        <w:rPr>
          <w:u w:val="single"/>
        </w:rPr>
        <w:t>Czynniki warunkujące i wpływające na wielkość zapasów.</w:t>
      </w:r>
    </w:p>
    <w:p w:rsidR="003200C2" w:rsidRDefault="003200C2" w:rsidP="003200C2">
      <w:r>
        <w:rPr>
          <w:b/>
        </w:rPr>
        <w:t xml:space="preserve">Źródło: </w:t>
      </w:r>
      <w:hyperlink r:id="rId6" w:history="1">
        <w:r w:rsidR="00467133">
          <w:rPr>
            <w:rStyle w:val="Hipercze"/>
          </w:rPr>
          <w:t>http://gen</w:t>
        </w:r>
        <w:r w:rsidR="00467133">
          <w:rPr>
            <w:rStyle w:val="Hipercze"/>
          </w:rPr>
          <w:t>-</w:t>
        </w:r>
        <w:r w:rsidR="00467133">
          <w:rPr>
            <w:rStyle w:val="Hipercze"/>
          </w:rPr>
          <w:t>prof.pl/l_3.pdf</w:t>
        </w:r>
      </w:hyperlink>
    </w:p>
    <w:p w:rsidR="00467133" w:rsidRDefault="00467133" w:rsidP="003200C2">
      <w:hyperlink r:id="rId7" w:history="1">
        <w:r>
          <w:rPr>
            <w:rStyle w:val="Hipercze"/>
          </w:rPr>
          <w:t>https://mfiles.pl/pl/index.php/Strategia_pull</w:t>
        </w:r>
      </w:hyperlink>
    </w:p>
    <w:p w:rsidR="00467133" w:rsidRPr="00DF042F" w:rsidRDefault="00467133" w:rsidP="003200C2">
      <w:pPr>
        <w:rPr>
          <w:b/>
        </w:rPr>
      </w:pPr>
      <w:hyperlink r:id="rId8" w:history="1">
        <w:r>
          <w:rPr>
            <w:rStyle w:val="Hipercze"/>
          </w:rPr>
          <w:t>https://mfiles.pl/pl/index.php/Strategia_push</w:t>
        </w:r>
      </w:hyperlink>
    </w:p>
    <w:p w:rsidR="003200C2" w:rsidRDefault="003200C2" w:rsidP="003200C2">
      <w:pPr>
        <w:rPr>
          <w:b/>
        </w:rPr>
      </w:pPr>
    </w:p>
    <w:p w:rsidR="003200C2" w:rsidRDefault="003200C2" w:rsidP="003200C2">
      <w:r>
        <w:rPr>
          <w:b/>
        </w:rPr>
        <w:t xml:space="preserve">Polecenie: </w:t>
      </w:r>
      <w:r w:rsidRPr="003200C2">
        <w:t>Zap</w:t>
      </w:r>
      <w:r w:rsidR="00DF042F">
        <w:t xml:space="preserve">oznaj się </w:t>
      </w:r>
      <w:r w:rsidR="00467133">
        <w:t>z materiałem i odpowiedz na pytania.</w:t>
      </w:r>
      <w:r w:rsidR="00DF042F">
        <w:t xml:space="preserve"> Zadania na ocenę. Rozwiązania proszę przesłać do nauczyciela zawodu do 21.04.2020r.</w:t>
      </w:r>
    </w:p>
    <w:p w:rsidR="00467133" w:rsidRPr="008E6EF7" w:rsidRDefault="00467133" w:rsidP="003200C2">
      <w:pPr>
        <w:rPr>
          <w:b/>
        </w:rPr>
      </w:pPr>
    </w:p>
    <w:p w:rsidR="003200C2" w:rsidRDefault="00467133" w:rsidP="00467133">
      <w:pPr>
        <w:pStyle w:val="Akapitzlist"/>
        <w:numPr>
          <w:ilvl w:val="0"/>
          <w:numId w:val="3"/>
        </w:numPr>
      </w:pPr>
      <w:r>
        <w:t>Wymień rodzaje popytu i przedstaw czym się one charakteryzują.</w:t>
      </w:r>
    </w:p>
    <w:p w:rsidR="00467133" w:rsidRDefault="00467133" w:rsidP="00467133">
      <w:pPr>
        <w:pStyle w:val="Akapitzlist"/>
        <w:numPr>
          <w:ilvl w:val="0"/>
          <w:numId w:val="3"/>
        </w:numPr>
      </w:pPr>
      <w:r>
        <w:t xml:space="preserve">Na czym polega strategia </w:t>
      </w:r>
      <w:proofErr w:type="spellStart"/>
      <w:r>
        <w:t>pull</w:t>
      </w:r>
      <w:proofErr w:type="spellEnd"/>
      <w:r>
        <w:t xml:space="preserve"> (przyciąganie)?</w:t>
      </w:r>
    </w:p>
    <w:p w:rsidR="00467133" w:rsidRDefault="00467133" w:rsidP="00467133">
      <w:pPr>
        <w:pStyle w:val="Akapitzlist"/>
        <w:numPr>
          <w:ilvl w:val="0"/>
          <w:numId w:val="3"/>
        </w:numPr>
      </w:pPr>
      <w:r>
        <w:t xml:space="preserve">Wymień zalety strategii </w:t>
      </w:r>
      <w:proofErr w:type="spellStart"/>
      <w:r>
        <w:t>pull</w:t>
      </w:r>
      <w:proofErr w:type="spellEnd"/>
      <w:r>
        <w:t xml:space="preserve"> w procesie produkcji.</w:t>
      </w:r>
    </w:p>
    <w:p w:rsidR="00467133" w:rsidRDefault="00467133" w:rsidP="00467133">
      <w:pPr>
        <w:pStyle w:val="Akapitzlist"/>
        <w:numPr>
          <w:ilvl w:val="0"/>
          <w:numId w:val="3"/>
        </w:numPr>
      </w:pPr>
      <w:r>
        <w:t xml:space="preserve">Na czym polega strategia </w:t>
      </w:r>
      <w:proofErr w:type="spellStart"/>
      <w:r>
        <w:t>push</w:t>
      </w:r>
      <w:proofErr w:type="spellEnd"/>
      <w:r>
        <w:t xml:space="preserve"> (pchanie, tłoczenie)?</w:t>
      </w:r>
    </w:p>
    <w:p w:rsidR="00467133" w:rsidRPr="003200C2" w:rsidRDefault="00467133" w:rsidP="00467133">
      <w:pPr>
        <w:pStyle w:val="Akapitzlist"/>
        <w:numPr>
          <w:ilvl w:val="0"/>
          <w:numId w:val="3"/>
        </w:numPr>
      </w:pPr>
      <w:r>
        <w:t>Jakie działania należy podjąć przy formułowaniu strategii promocji?</w:t>
      </w:r>
    </w:p>
    <w:p w:rsidR="003200C2" w:rsidRPr="003200C2" w:rsidRDefault="003200C2" w:rsidP="003200C2"/>
    <w:sectPr w:rsidR="003200C2" w:rsidRPr="003200C2" w:rsidSect="0077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638"/>
    <w:multiLevelType w:val="hybridMultilevel"/>
    <w:tmpl w:val="64941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1F36"/>
    <w:multiLevelType w:val="hybridMultilevel"/>
    <w:tmpl w:val="03A05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B1CED"/>
    <w:multiLevelType w:val="hybridMultilevel"/>
    <w:tmpl w:val="D812A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461D2"/>
    <w:rsid w:val="00186093"/>
    <w:rsid w:val="003200C2"/>
    <w:rsid w:val="00467133"/>
    <w:rsid w:val="00671F6D"/>
    <w:rsid w:val="00711B1E"/>
    <w:rsid w:val="00772058"/>
    <w:rsid w:val="008E6EF7"/>
    <w:rsid w:val="009B3912"/>
    <w:rsid w:val="00AD0B62"/>
    <w:rsid w:val="00B461D2"/>
    <w:rsid w:val="00B7657C"/>
    <w:rsid w:val="00DF042F"/>
    <w:rsid w:val="00E1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0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042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71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les.pl/pl/index.php/Strategia_push" TargetMode="External"/><Relationship Id="rId3" Type="http://schemas.openxmlformats.org/officeDocument/2006/relationships/styles" Target="styles.xml"/><Relationship Id="rId7" Type="http://schemas.openxmlformats.org/officeDocument/2006/relationships/hyperlink" Target="https://mfiles.pl/pl/index.php/Strategia_pul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en-prof.pl/l_3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37F25-AE86-433B-BD63-D23E0172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2020-04-15T08:47:00Z</dcterms:created>
  <dcterms:modified xsi:type="dcterms:W3CDTF">2020-04-15T08:47:00Z</dcterms:modified>
</cp:coreProperties>
</file>