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8E" w:rsidRDefault="000F738E" w:rsidP="000F738E">
      <w:bookmarkStart w:id="0" w:name="_GoBack"/>
      <w:bookmarkEnd w:id="0"/>
    </w:p>
    <w:p w:rsidR="00536EC0" w:rsidRPr="000F738E" w:rsidRDefault="00536EC0" w:rsidP="00536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CHEMIA –    klasa 8   -  w</w:t>
      </w:r>
      <w:r w:rsidRPr="000F738E">
        <w:rPr>
          <w:rFonts w:ascii="Times New Roman" w:hAnsi="Times New Roman" w:cs="Times New Roman"/>
          <w:b/>
          <w:sz w:val="32"/>
          <w:szCs w:val="32"/>
        </w:rPr>
        <w:t>ymagania szczegółowe na poszczególne oceny</w:t>
      </w:r>
    </w:p>
    <w:p w:rsidR="00536EC0" w:rsidRDefault="00536EC0" w:rsidP="00D13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EC0" w:rsidRDefault="00536EC0" w:rsidP="00D13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E28" w:rsidRDefault="00D13CF9" w:rsidP="00D13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38E">
        <w:rPr>
          <w:rFonts w:ascii="Times New Roman" w:hAnsi="Times New Roman" w:cs="Times New Roman"/>
          <w:b/>
          <w:sz w:val="32"/>
          <w:szCs w:val="32"/>
        </w:rPr>
        <w:t>Wymagania szczegółowe na poszczególne oceny</w:t>
      </w:r>
    </w:p>
    <w:p w:rsidR="00536EC0" w:rsidRPr="000F738E" w:rsidRDefault="00536EC0" w:rsidP="00D13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1"/>
        <w:gridCol w:w="3641"/>
      </w:tblGrid>
      <w:tr w:rsidR="00536EC0" w:rsidRPr="00AD2851" w:rsidTr="009F27B3">
        <w:tc>
          <w:tcPr>
            <w:tcW w:w="14562" w:type="dxa"/>
            <w:gridSpan w:val="4"/>
          </w:tcPr>
          <w:p w:rsidR="00536EC0" w:rsidRPr="00AD2851" w:rsidRDefault="00536EC0" w:rsidP="009F27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Uczeń potrafi na ocenę:</w:t>
            </w:r>
          </w:p>
        </w:tc>
      </w:tr>
      <w:tr w:rsidR="00536EC0" w:rsidRPr="00AD2851" w:rsidTr="009F27B3">
        <w:tc>
          <w:tcPr>
            <w:tcW w:w="3640" w:type="dxa"/>
          </w:tcPr>
          <w:p w:rsidR="00536EC0" w:rsidRPr="003A493C" w:rsidRDefault="00536EC0" w:rsidP="009F27B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93C">
              <w:rPr>
                <w:rFonts w:ascii="Times New Roman" w:hAnsi="Times New Roman" w:cs="Times New Roman"/>
                <w:i/>
                <w:sz w:val="28"/>
                <w:szCs w:val="28"/>
              </w:rPr>
              <w:t>dopuszczającą</w:t>
            </w:r>
          </w:p>
        </w:tc>
        <w:tc>
          <w:tcPr>
            <w:tcW w:w="3640" w:type="dxa"/>
          </w:tcPr>
          <w:p w:rsidR="00536EC0" w:rsidRPr="003A493C" w:rsidRDefault="00536EC0" w:rsidP="009F27B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93C">
              <w:rPr>
                <w:rFonts w:ascii="Times New Roman" w:hAnsi="Times New Roman" w:cs="Times New Roman"/>
                <w:i/>
                <w:sz w:val="28"/>
                <w:szCs w:val="28"/>
              </w:rPr>
              <w:t>dostateczną</w:t>
            </w:r>
          </w:p>
        </w:tc>
        <w:tc>
          <w:tcPr>
            <w:tcW w:w="3641" w:type="dxa"/>
          </w:tcPr>
          <w:p w:rsidR="00536EC0" w:rsidRPr="003A493C" w:rsidRDefault="00536EC0" w:rsidP="009F27B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93C">
              <w:rPr>
                <w:rFonts w:ascii="Times New Roman" w:hAnsi="Times New Roman" w:cs="Times New Roman"/>
                <w:i/>
                <w:sz w:val="28"/>
                <w:szCs w:val="28"/>
              </w:rPr>
              <w:t>dobrą</w:t>
            </w:r>
          </w:p>
        </w:tc>
        <w:tc>
          <w:tcPr>
            <w:tcW w:w="3641" w:type="dxa"/>
          </w:tcPr>
          <w:p w:rsidR="00536EC0" w:rsidRPr="003A493C" w:rsidRDefault="00536EC0" w:rsidP="009F27B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93C">
              <w:rPr>
                <w:rFonts w:ascii="Times New Roman" w:hAnsi="Times New Roman" w:cs="Times New Roman"/>
                <w:i/>
                <w:sz w:val="28"/>
                <w:szCs w:val="28"/>
              </w:rPr>
              <w:t>bardzo dobrą</w:t>
            </w:r>
          </w:p>
        </w:tc>
      </w:tr>
      <w:tr w:rsidR="00C64AE0" w:rsidRPr="00AD2851" w:rsidTr="00BB6AD3">
        <w:tc>
          <w:tcPr>
            <w:tcW w:w="14562" w:type="dxa"/>
            <w:gridSpan w:val="4"/>
          </w:tcPr>
          <w:p w:rsidR="00C64AE0" w:rsidRPr="00AD2851" w:rsidRDefault="00C64AE0" w:rsidP="00536E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  <w:r w:rsidR="00536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Tlen, wodór i ich związki chemiczne</w:t>
            </w:r>
          </w:p>
        </w:tc>
      </w:tr>
      <w:tr w:rsidR="00C64AE0" w:rsidRPr="00AD2851" w:rsidTr="00BB6AD3">
        <w:tc>
          <w:tcPr>
            <w:tcW w:w="3640" w:type="dxa"/>
          </w:tcPr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podać, w jakich formach występują tlen i wodór w przyrodzie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właściwości fizyczne i zastosowanie wodoru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 rolę i znaczenie tlenu w przyrodzie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klasyfikować tlenki ze względu na rodzaj pierwiastka, stan skupienia i ich reakcje z wodą</w:t>
            </w:r>
          </w:p>
          <w:p w:rsidR="0085441A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właściwości fizyczne najbardziej rozpowszechnionych tlenków</w:t>
            </w:r>
          </w:p>
          <w:p w:rsidR="0085441A" w:rsidRPr="00AD2851" w:rsidRDefault="0085441A" w:rsidP="00AD2851">
            <w:pPr>
              <w:numPr>
                <w:ilvl w:val="0"/>
                <w:numId w:val="9"/>
              </w:numPr>
              <w:tabs>
                <w:tab w:val="num" w:pos="277"/>
              </w:tabs>
              <w:spacing w:line="276" w:lineRule="auto"/>
              <w:ind w:left="295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główne przemiany chemiczne przebiegające z udziałem tlenu i wskazać, w których tlen jest substratem, a w których produktem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podać, na czym polegają proces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korozji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rozpoznawać roztwory kwasów i wodorotlenków za pomocą wskaźnika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wyjaśnić terminy: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wskaźnik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papierek uniwersalny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85441A"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5441A"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fenoloftaleina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podać barwy podstawowych wskaźników w środowisku kwasowym i zasadowym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opisać, z czego składa się kwas i podać przykłady kwasów tlenowych i beztlenowych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właściwości poznanych kwasów tlenowych i beztlenowych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opisać sposób bezpiecznego rozcieńczania stężonych kwasów 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zastosowań poznanych kwasów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są kwaśne deszcze i jak powstaje smog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omówić, na czym polega efekt cieplarniany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skład i strukturę wodorotlenków, wskazać elementy wspólne i różne</w:t>
            </w:r>
          </w:p>
          <w:p w:rsidR="0085441A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zasady tworzenia nazw wodorotlenków</w:t>
            </w:r>
          </w:p>
          <w:p w:rsidR="00221E28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najważniejsze właściwości fizyczne wodorotlenków</w:t>
            </w:r>
          </w:p>
          <w:p w:rsidR="00221E28" w:rsidRPr="00AD2851" w:rsidRDefault="00221E28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podać, co to jest dysocjacja i jakie substancje jej ulegają </w:t>
            </w:r>
          </w:p>
          <w:p w:rsidR="00221E28" w:rsidRPr="00AD2851" w:rsidRDefault="00221E28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wskazać różnicę między elektrolitem i nieelektrolitem, podać przykłady elektrolitów i nieelektrolitów </w:t>
            </w:r>
          </w:p>
          <w:p w:rsidR="00221E28" w:rsidRPr="00AD2851" w:rsidRDefault="00221E28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kwas, zasada, odczyn roztworu, wskaźnik</w:t>
            </w:r>
          </w:p>
          <w:p w:rsidR="004860BA" w:rsidRDefault="004860BA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rozpoznawać kwasy i zasady wśród substancji </w:t>
            </w:r>
          </w:p>
          <w:p w:rsidR="00536EC0" w:rsidRPr="00AD2851" w:rsidRDefault="00536EC0" w:rsidP="00536EC0">
            <w:pPr>
              <w:spacing w:line="276" w:lineRule="auto"/>
              <w:ind w:left="26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0" w:type="dxa"/>
          </w:tcPr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przedstawić sposoby otrzymywania tlenu i wodoru</w:t>
            </w:r>
          </w:p>
          <w:p w:rsidR="00922A94" w:rsidRPr="00AD2851" w:rsidRDefault="00922A9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 właściwości wody i nadtlenku wodoru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tworzyć wzory sumaryczne i strukturalne tlenków pierwiastków o znanej wartościowości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tworzyć nazwy tlenków dwoma sposobami (z wartościowością i z przedrostkiem)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otrzymać tlenki w reakcjach łączenia pierwiastków z tlenem, zapisać odpowiednie równania reakcji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fotosynteza i utlenianie biologiczne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sposoby ochrony przed korozją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są kwasy w ujęciu makroskopowym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zapisać wzory sumaryczne i strukturalne poznanych kwasów tlenowych, wskazać elementy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wspólne i różne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na przykładach z czego i jak otrzymuje się kwasy tlenowe (schematy modelowe i równania chemiczne)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sposób otrzymywania kwasu solnego z pierwiastków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źródła i rodzaje zanieczyszczeń powietrza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dwa sposoby otrzymywania wodorotlenków (schematy modelowe i równania chemiczne)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równania reakcji metali lekkich z wodą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terminy: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wapno palone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wapno gaszone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podstawowe różnice między kwasami i zasadami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substancje żrące niebezpieczne dla ludzkiego zdrowia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ułożyć równania dysocjacji jonowej kwasów i wodorotlenków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 nazwy systematyczne jonów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barwy wskaźników (fenoloftaleina, papierek wskaźnikowy) w roztworach o różnych odczynach</w:t>
            </w:r>
          </w:p>
        </w:tc>
        <w:tc>
          <w:tcPr>
            <w:tcW w:w="3641" w:type="dxa"/>
          </w:tcPr>
          <w:p w:rsidR="00922A94" w:rsidRPr="00AD2851" w:rsidRDefault="00922A9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porównać właściwości tlenu i wodoru z właściwościami innych gazów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62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źródła zanieczyszczeń powietrza (naturalne i wytworzone przez człowieka)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zachodzące w przyrodzie procesy, w których tlen jest:</w:t>
            </w:r>
          </w:p>
          <w:p w:rsidR="00FD157A" w:rsidRPr="00AD2851" w:rsidRDefault="00FD157A" w:rsidP="00AD285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substratem</w:t>
            </w:r>
          </w:p>
          <w:p w:rsidR="004958DD" w:rsidRPr="00AD2851" w:rsidRDefault="00FD157A" w:rsidP="00AD285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produktem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jak określa się bierność chemiczną, a jak reaktywność chemiczną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otrzymać tlenki w reakcjach utleniania tlenków niższych i w reakcjach redukcji tlenków wyższych, zapisać odpowiednie równania reakcji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porównać najważniejsze właściwości fizyczne i chemiczne kwasów: siarkowego</w:t>
            </w:r>
            <w:r w:rsidR="0085441A" w:rsidRPr="00AD2851">
              <w:rPr>
                <w:rFonts w:ascii="Times New Roman" w:hAnsi="Times New Roman" w:cs="Times New Roman"/>
                <w:sz w:val="21"/>
                <w:szCs w:val="21"/>
              </w:rPr>
              <w:t>(VI)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85441A"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siarkowego(IV),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azotowego</w:t>
            </w:r>
            <w:r w:rsidR="0085441A" w:rsidRPr="00AD2851">
              <w:rPr>
                <w:rFonts w:ascii="Times New Roman" w:hAnsi="Times New Roman" w:cs="Times New Roman"/>
                <w:sz w:val="21"/>
                <w:szCs w:val="21"/>
              </w:rPr>
              <w:t>(V)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, fosforowego</w:t>
            </w:r>
            <w:r w:rsidR="0085441A"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(V), </w:t>
            </w:r>
            <w:r w:rsidR="0085441A"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węglowego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oraz kwasów beztlenowych HCl</w:t>
            </w:r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</w:t>
            </w:r>
            <w:proofErr w:type="spellStart"/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aq</w:t>
            </w:r>
            <w:proofErr w:type="spellEnd"/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)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i H</w:t>
            </w:r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</w:t>
            </w:r>
            <w:proofErr w:type="spellStart"/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aq</w:t>
            </w:r>
            <w:proofErr w:type="spellEnd"/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)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wytłumaczyć efekt termiczny towarzyszący mieszaniu stężonych kwasów z wodą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kwasów istniejących tylko w roztworze i wyjaśnić, dlaczego nie można otrzymać ich w stanie czystym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różnicę między wodorkiem kwasowym a kwasem beztlenowym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uzasadnić konieczność ograniczenia procesów spalania paliw</w:t>
            </w:r>
          </w:p>
          <w:p w:rsidR="00922A94" w:rsidRPr="00AD2851" w:rsidRDefault="00922A9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dziura ozonowa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różnicę między wodorotlenkiem a zasadą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zapisać równania reakcji do schematów:</w:t>
            </w:r>
          </w:p>
          <w:p w:rsidR="004958DD" w:rsidRPr="00AD2851" w:rsidRDefault="004958DD" w:rsidP="00AD285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niemetal </w:t>
            </w:r>
            <w:r w:rsidR="00CD62E0" w:rsidRPr="00AD2851">
              <w:rPr>
                <w:sz w:val="21"/>
                <w:szCs w:val="21"/>
              </w:rPr>
              <w:sym w:font="Symbol" w:char="F0AE"/>
            </w:r>
            <w:r w:rsidRPr="00AD2851">
              <w:rPr>
                <w:sz w:val="21"/>
                <w:szCs w:val="21"/>
              </w:rPr>
              <w:t xml:space="preserve"> tlenek kwasowy </w:t>
            </w:r>
            <w:r w:rsidR="00CD62E0" w:rsidRPr="00AD2851">
              <w:rPr>
                <w:sz w:val="21"/>
                <w:szCs w:val="21"/>
              </w:rPr>
              <w:sym w:font="Symbol" w:char="F0AE"/>
            </w:r>
            <w:r w:rsidRPr="00AD2851">
              <w:rPr>
                <w:sz w:val="21"/>
                <w:szCs w:val="21"/>
              </w:rPr>
              <w:t xml:space="preserve"> kwas tlenowy</w:t>
            </w:r>
          </w:p>
          <w:p w:rsidR="00CD62E0" w:rsidRPr="00AD2851" w:rsidRDefault="004958DD" w:rsidP="00AD285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metal </w:t>
            </w:r>
            <w:r w:rsidR="00CD62E0" w:rsidRPr="00AD2851">
              <w:rPr>
                <w:sz w:val="21"/>
                <w:szCs w:val="21"/>
              </w:rPr>
              <w:sym w:font="Symbol" w:char="F0AE"/>
            </w:r>
            <w:r w:rsidRPr="00AD2851">
              <w:rPr>
                <w:sz w:val="21"/>
                <w:szCs w:val="21"/>
              </w:rPr>
              <w:t xml:space="preserve"> tlenek zasadowy </w:t>
            </w:r>
            <w:r w:rsidR="00CD62E0" w:rsidRPr="00AD2851">
              <w:rPr>
                <w:sz w:val="21"/>
                <w:szCs w:val="21"/>
              </w:rPr>
              <w:sym w:font="Symbol" w:char="F0AE"/>
            </w:r>
            <w:r w:rsidRPr="00AD2851">
              <w:rPr>
                <w:sz w:val="21"/>
                <w:szCs w:val="21"/>
              </w:rPr>
              <w:t xml:space="preserve"> wodorotlenek</w:t>
            </w:r>
          </w:p>
          <w:p w:rsidR="00F37F44" w:rsidRPr="00AD2851" w:rsidRDefault="004958DD" w:rsidP="00AD285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metal </w:t>
            </w:r>
            <w:r w:rsidR="00CD62E0" w:rsidRPr="00AD2851">
              <w:rPr>
                <w:sz w:val="21"/>
                <w:szCs w:val="21"/>
              </w:rPr>
              <w:sym w:font="Symbol" w:char="F0AE"/>
            </w:r>
            <w:r w:rsidRPr="00AD2851">
              <w:rPr>
                <w:sz w:val="21"/>
                <w:szCs w:val="21"/>
              </w:rPr>
              <w:t xml:space="preserve"> wodorotlenek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ułożyć ogólne schematy dysocjacji kwasów i wodorotlenków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zasady tworzenia nazw systematycznych kationów i anionów, prostych i złożonych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na czym polega rozpad kryształu jonowego w wodzie </w:t>
            </w:r>
          </w:p>
        </w:tc>
        <w:tc>
          <w:tcPr>
            <w:tcW w:w="3641" w:type="dxa"/>
          </w:tcPr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otrzymać tlenki w reakcjach rozkładu niektórych substancji, zapisać odpowiednie równania reakcji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 właściwości i zastosowania nadtlenku wodoru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obliczać wartościowość centralnego atomu w cząsteczce kwasu tlenowego 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zasady tworzenia nazw kwasów tlenowych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otrzymać kwas tlenowy o znanej nazwie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substancje o właściwościach higroskopijnych i wyjaśnić ich rolę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są dimery, podać przykłady takich cząsteczek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jak zanieczyszczenia przemieszczają się w atmosferze</w:t>
            </w:r>
          </w:p>
          <w:p w:rsidR="00CD62E0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 skutki zanieczyszczeń powietrza spowodowane przez kwaśne deszcze, efekt cieplarniany i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smog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sposoby identyfikacji produktów reakcji metali z wodą</w:t>
            </w:r>
          </w:p>
        </w:tc>
      </w:tr>
      <w:tr w:rsidR="0060180D" w:rsidRPr="00AD2851" w:rsidTr="00433C38">
        <w:tc>
          <w:tcPr>
            <w:tcW w:w="14562" w:type="dxa"/>
            <w:gridSpan w:val="4"/>
          </w:tcPr>
          <w:p w:rsidR="0060180D" w:rsidRPr="003072C4" w:rsidRDefault="0060180D" w:rsidP="0060180D">
            <w:pPr>
              <w:rPr>
                <w:b/>
                <w:bCs/>
                <w:sz w:val="18"/>
                <w:szCs w:val="18"/>
              </w:rPr>
            </w:pPr>
            <w:r w:rsidRPr="009D6F7A">
              <w:rPr>
                <w:b/>
                <w:bCs/>
                <w:sz w:val="18"/>
                <w:szCs w:val="18"/>
              </w:rPr>
              <w:lastRenderedPageBreak/>
              <w:t>Przykłady wiadomości i umiejętności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9D6F7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których spełnienie</w:t>
            </w:r>
            <w:r w:rsidRPr="009D6F7A">
              <w:rPr>
                <w:b/>
                <w:bCs/>
                <w:sz w:val="18"/>
                <w:szCs w:val="18"/>
              </w:rPr>
              <w:t xml:space="preserve"> przez ucznia może być warunkiem wystawienia oceny celującej. Uczeń:</w:t>
            </w:r>
          </w:p>
          <w:p w:rsidR="0060180D" w:rsidRDefault="0060180D" w:rsidP="0060180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przykłady innych wskaźników i określa ich zachowanie w roztworach o różnych odczynach</w:t>
            </w:r>
          </w:p>
          <w:p w:rsidR="0060180D" w:rsidRPr="00BD6A2A" w:rsidRDefault="0060180D" w:rsidP="0060180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rPr>
                <w:color w:val="000000"/>
                <w:sz w:val="18"/>
                <w:szCs w:val="18"/>
              </w:rPr>
            </w:pPr>
            <w:r w:rsidRPr="00BD6A2A">
              <w:rPr>
                <w:color w:val="000000"/>
                <w:sz w:val="18"/>
                <w:szCs w:val="18"/>
              </w:rPr>
              <w:t xml:space="preserve">definiuje pojęcie </w:t>
            </w:r>
            <w:r w:rsidRPr="00BD6A2A">
              <w:rPr>
                <w:i/>
                <w:color w:val="000000"/>
                <w:sz w:val="18"/>
                <w:szCs w:val="18"/>
              </w:rPr>
              <w:t>stopień dysocjacji</w:t>
            </w:r>
          </w:p>
          <w:p w:rsidR="0060180D" w:rsidRDefault="0060180D" w:rsidP="0060180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</w:t>
            </w:r>
            <w:r w:rsidRPr="00BD6A2A">
              <w:rPr>
                <w:color w:val="000000"/>
                <w:sz w:val="18"/>
                <w:szCs w:val="18"/>
              </w:rPr>
              <w:t xml:space="preserve"> elektrolit</w:t>
            </w:r>
            <w:r>
              <w:rPr>
                <w:color w:val="000000"/>
                <w:sz w:val="18"/>
                <w:szCs w:val="18"/>
              </w:rPr>
              <w:t xml:space="preserve">y </w:t>
            </w:r>
            <w:r w:rsidRPr="00BD6A2A">
              <w:rPr>
                <w:color w:val="000000"/>
                <w:sz w:val="18"/>
                <w:szCs w:val="18"/>
              </w:rPr>
              <w:t>ze względu na stopień dysocjacji</w:t>
            </w:r>
          </w:p>
          <w:p w:rsidR="0060180D" w:rsidRPr="00AD2851" w:rsidRDefault="0060180D" w:rsidP="0060180D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AE0" w:rsidRPr="00AD2851" w:rsidTr="00BB6AD3">
        <w:tc>
          <w:tcPr>
            <w:tcW w:w="14562" w:type="dxa"/>
            <w:gridSpan w:val="4"/>
          </w:tcPr>
          <w:p w:rsidR="00C64AE0" w:rsidRPr="00AD2851" w:rsidRDefault="00C64AE0" w:rsidP="00536E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  <w:r w:rsidR="00536E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Sole – budowa, otrzymywanie i zastosowanie</w:t>
            </w:r>
          </w:p>
        </w:tc>
      </w:tr>
      <w:tr w:rsidR="00CD62E0" w:rsidRPr="00AD2851" w:rsidTr="00BB6AD3">
        <w:tc>
          <w:tcPr>
            <w:tcW w:w="3640" w:type="dxa"/>
          </w:tcPr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składniki soli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tworzyć nazwy soli zawierających reszty kwasowe kwasów: siarkowego(VI), siarkowego(IV), azotowego(V), węglowego, fosforowego(V), solnego i siarkowodorowego</w:t>
            </w:r>
          </w:p>
          <w:p w:rsidR="00CD62E0" w:rsidRPr="003A493C" w:rsidRDefault="00CD62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pojęcia: </w:t>
            </w:r>
            <w:r w:rsidRPr="003A493C">
              <w:rPr>
                <w:rFonts w:ascii="Times New Roman" w:hAnsi="Times New Roman" w:cs="Times New Roman"/>
                <w:i/>
                <w:sz w:val="21"/>
                <w:szCs w:val="21"/>
              </w:rPr>
              <w:t>reakcja zobojętniania, roztwór obojętny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makroskopowy i mikroskopowy opis reakcji metalu i wodorotlenku metalu z kwasem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najważniejsze właściwości fizyczne soli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na czym polega reakcja strącania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zastosowania soli w życiu codziennym i w rolnictwie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rodzaje gipsu (palony, krystaliczny)</w:t>
            </w:r>
          </w:p>
          <w:p w:rsidR="00221E28" w:rsidRPr="00AD2851" w:rsidRDefault="00221E28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 skład jonowy soli </w:t>
            </w:r>
          </w:p>
          <w:p w:rsidR="00221E28" w:rsidRPr="00AD2851" w:rsidRDefault="00221E28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skala pH</w:t>
            </w:r>
          </w:p>
          <w:p w:rsidR="00221E28" w:rsidRPr="00AD2851" w:rsidRDefault="00221E28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roztworów o określonym pH</w:t>
            </w:r>
          </w:p>
          <w:p w:rsidR="00221E28" w:rsidRPr="00AD2851" w:rsidRDefault="00221E28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różnicę między elektrolitem mocnym i słabym, podać przykłady tych elektrolitów </w:t>
            </w:r>
          </w:p>
          <w:p w:rsidR="00221E28" w:rsidRPr="00AD2851" w:rsidRDefault="00221E28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co to są reakcje jonowe,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wymienić przykłady tych reakcji </w:t>
            </w:r>
          </w:p>
          <w:p w:rsidR="00221E28" w:rsidRPr="00AD2851" w:rsidRDefault="00221E28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posługiwać się tabelą rozpuszczalności, określając rozpuszczalność dowolnych soli i wodorotlenków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nawozów sztucznych</w:t>
            </w:r>
          </w:p>
          <w:p w:rsidR="00F37F44" w:rsidRPr="00AD2851" w:rsidRDefault="00F37F44" w:rsidP="003A493C">
            <w:pPr>
              <w:spacing w:line="276" w:lineRule="auto"/>
              <w:ind w:left="26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0" w:type="dxa"/>
          </w:tcPr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ustalać wzory soli na podstawie wartościowości metalu i reszty kwasowej wybranych kwasów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na czym polega reakcja zobojętniania i jak się ją przeprowadza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równania reakcji metalu i wodorotlenku metalu z kwasem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warunki przemian prowadzących do rozkładu soli, podać przykłady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kolejne procesy prowadzące od wapienia do wapna gaszonego i wyjaśnić ich znaczenie praktyczne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najważniejsze właściwości chemiczne soli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procesy otrzymywania gipsu palonego i twardnienia zaprawy gipsowej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opisać najważniejsze właściwości i sposoby otrzymywania amoniaku 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skład i sposób otrzymywania zaprawy murarskiej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otrzymać sole tlenowe i beztlenowe poznanymi metodami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ułożyć równania dysocjacji jonowej soli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interpretować skalę pH i określać na jej podstawie odczyn wodnego roztworu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wskazać różnice we właściwościach elektrolitów mocnych i słabych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ustalić wykaz jonów obecnych w roztworze różnych elektrolitów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równania reakcji strącania, wykorzystując tabelę rozpuszczalności (cząsteczkowe i jonowe)</w:t>
            </w:r>
          </w:p>
          <w:p w:rsidR="00F37F44" w:rsidRPr="00AD2851" w:rsidRDefault="00F37F44" w:rsidP="003A493C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 przykłady reakcji wypierania wodoru z kwasu przez metal i wypierania metalu przez inny metal 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oraz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zapisać je w formie cząsteczkowej i jonowej</w:t>
            </w:r>
          </w:p>
        </w:tc>
        <w:tc>
          <w:tcPr>
            <w:tcW w:w="3641" w:type="dxa"/>
          </w:tcPr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wymienić sprzęt laboratoryjny i odczynniki potrzebne do otrzymania roztworu obojętnego z roztworów wodorotlenku i kwasu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projektować sposoby otrzymywania wskazanego siarczanu(VI), siarczanu(IV), węglanu, azotanu(V), fosforanu(V), chlorku i siarczku w reakcji zobojętniania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czy wszystkie metale reagują z każdym kwasem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soli amonowych w postaci wzorów i nazw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zapisać równania reakcji: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sól + kwas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sól + wodorotlenek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i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sól + inna sól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, prowadzące do wytrącania osadów oraz powstania substancji gazowych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równania chemiczne prowadzące od metalu lub niemetalu do określonej soli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ułożyć ogólny schemat dysocjacji soli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jak doświadczalnie można odróżnić elektrolit od nieelektrolitu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opisywać procesy zachodzące po wprowadzeniu substancji kwasowych i zasadowych do wody (stężenia H</w:t>
            </w:r>
            <w:r w:rsidRPr="00AD285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+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i OH</w:t>
            </w:r>
            <w:r w:rsidRPr="00AD285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-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oraz pH)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układać równania etapów dysocjacji jonowej kwasów wielowodorowych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uporządkować jony obecne w roztworze określonego elektrolitu według malejącej ich zawartości (stężenia)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różnicę między reakcjami cząsteczkowymi i jonowymi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substancje biorące udział w reakcjach strącania wodorotlenków i soli (zaprojektować doświadczenie)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skrócone równania reakcji jonowych: zobojętniania, strącania, wypierania wodoru przez metal oraz wypierania metalu przez inny metal</w:t>
            </w:r>
          </w:p>
        </w:tc>
        <w:tc>
          <w:tcPr>
            <w:tcW w:w="3641" w:type="dxa"/>
          </w:tcPr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tworzyć nazwy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 xml:space="preserve"> soli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na czym polega miareczkowanie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równania reakcji tlenków metali z kwasami, wodorotlenków metali z tlenkami niemetali oraz metali z niemetalami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reakcji termicznego rozkładu soli amonowych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sposoby wykrywania amoniaku</w:t>
            </w:r>
          </w:p>
          <w:p w:rsidR="00CD62E0" w:rsidRPr="00AD2851" w:rsidRDefault="00CD62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soli ulegających rozkładowi fotochemicznemu i zapisać równania chemiczne tych procesów</w:t>
            </w:r>
          </w:p>
          <w:p w:rsidR="00F37F44" w:rsidRPr="00AD2851" w:rsidRDefault="00CD62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substancja światłoczuła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wykonać proste obliczenia związane ze zmianą pH roztworu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zależność między mocą elektrolitu a przewodnictwem roztworu 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opisywać w ujęciu modelowym nieelektrolit, elektrolit mocny i słaby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określić zmiany wartości pH podczas miareczkowania mocnego kwasu mocną zasadą</w:t>
            </w:r>
          </w:p>
          <w:p w:rsidR="00F37F44" w:rsidRPr="00AD2851" w:rsidRDefault="00F37F44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zaproponować doświadczenia służące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do rozróżniania substancji w reakcjach strącania lub wykorzystując wskaźniki</w:t>
            </w:r>
          </w:p>
        </w:tc>
      </w:tr>
      <w:tr w:rsidR="0060180D" w:rsidRPr="00AD2851" w:rsidTr="00BB6AD3">
        <w:tc>
          <w:tcPr>
            <w:tcW w:w="14562" w:type="dxa"/>
            <w:gridSpan w:val="4"/>
          </w:tcPr>
          <w:p w:rsidR="0060180D" w:rsidRPr="003072C4" w:rsidRDefault="0060180D" w:rsidP="0060180D">
            <w:pPr>
              <w:rPr>
                <w:b/>
                <w:bCs/>
                <w:sz w:val="18"/>
                <w:szCs w:val="18"/>
              </w:rPr>
            </w:pPr>
            <w:r w:rsidRPr="009D6F7A">
              <w:rPr>
                <w:b/>
                <w:bCs/>
                <w:sz w:val="18"/>
                <w:szCs w:val="18"/>
              </w:rPr>
              <w:lastRenderedPageBreak/>
              <w:t xml:space="preserve">Przykłady wiadomości i umiejętności </w:t>
            </w:r>
            <w:r>
              <w:rPr>
                <w:b/>
                <w:bCs/>
                <w:sz w:val="18"/>
                <w:szCs w:val="18"/>
              </w:rPr>
              <w:t>których spełnienie</w:t>
            </w:r>
            <w:r w:rsidRPr="009D6F7A">
              <w:rPr>
                <w:b/>
                <w:bCs/>
                <w:sz w:val="18"/>
                <w:szCs w:val="18"/>
              </w:rPr>
              <w:t xml:space="preserve"> przez ucznia może być warunkiem wystawienia oceny celującej. Uczeń:</w:t>
            </w:r>
          </w:p>
          <w:p w:rsidR="0060180D" w:rsidRPr="006E1F1B" w:rsidRDefault="0060180D" w:rsidP="0060180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wyjaśnia pojęcie </w:t>
            </w:r>
            <w:r w:rsidRPr="00AD5F0A">
              <w:rPr>
                <w:i/>
                <w:sz w:val="18"/>
                <w:szCs w:val="18"/>
              </w:rPr>
              <w:t>hydrat</w:t>
            </w:r>
            <w:r>
              <w:rPr>
                <w:sz w:val="18"/>
                <w:szCs w:val="18"/>
              </w:rPr>
              <w:t>,</w:t>
            </w:r>
            <w:r w:rsidRPr="00253B49">
              <w:rPr>
                <w:sz w:val="18"/>
                <w:szCs w:val="18"/>
              </w:rPr>
              <w:t xml:space="preserve"> </w:t>
            </w:r>
            <w:r w:rsidRPr="00AD5F0A">
              <w:rPr>
                <w:sz w:val="18"/>
                <w:szCs w:val="18"/>
              </w:rPr>
              <w:t>wymienia przykłady hydratów</w:t>
            </w:r>
            <w:r>
              <w:rPr>
                <w:sz w:val="18"/>
                <w:szCs w:val="18"/>
              </w:rPr>
              <w:t>, ich występowania i zastosowania</w:t>
            </w:r>
          </w:p>
          <w:p w:rsidR="0060180D" w:rsidRDefault="0060180D" w:rsidP="0060180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rPr>
                <w:sz w:val="18"/>
                <w:szCs w:val="18"/>
              </w:rPr>
            </w:pPr>
            <w:r w:rsidRPr="00A22828">
              <w:rPr>
                <w:sz w:val="18"/>
                <w:szCs w:val="18"/>
              </w:rPr>
              <w:t xml:space="preserve">wyjaśnia pojęcie </w:t>
            </w:r>
            <w:r w:rsidRPr="00A22828">
              <w:rPr>
                <w:i/>
                <w:sz w:val="18"/>
                <w:szCs w:val="18"/>
              </w:rPr>
              <w:t>hydroliza</w:t>
            </w:r>
            <w:r w:rsidRPr="00A22828">
              <w:rPr>
                <w:sz w:val="18"/>
                <w:szCs w:val="18"/>
              </w:rPr>
              <w:t>, zapisuje równania reakcji hydrolizy i wyjaśnia</w:t>
            </w:r>
            <w:r>
              <w:rPr>
                <w:sz w:val="18"/>
                <w:szCs w:val="18"/>
              </w:rPr>
              <w:t xml:space="preserve"> jej</w:t>
            </w:r>
            <w:r w:rsidRPr="00A22828">
              <w:rPr>
                <w:sz w:val="18"/>
                <w:szCs w:val="18"/>
              </w:rPr>
              <w:t xml:space="preserve"> przebieg </w:t>
            </w:r>
          </w:p>
          <w:p w:rsidR="0060180D" w:rsidRDefault="0060180D" w:rsidP="0060180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rPr>
                <w:sz w:val="18"/>
                <w:szCs w:val="18"/>
              </w:rPr>
            </w:pPr>
            <w:r w:rsidRPr="00A22828">
              <w:rPr>
                <w:sz w:val="18"/>
                <w:szCs w:val="18"/>
              </w:rPr>
              <w:t xml:space="preserve">wyjaśnia pojęcia: </w:t>
            </w:r>
            <w:r w:rsidRPr="00A22828">
              <w:rPr>
                <w:i/>
                <w:sz w:val="18"/>
                <w:szCs w:val="18"/>
              </w:rPr>
              <w:t>sól podwójna</w:t>
            </w:r>
            <w:r w:rsidRPr="00A22828">
              <w:rPr>
                <w:sz w:val="18"/>
                <w:szCs w:val="18"/>
              </w:rPr>
              <w:t xml:space="preserve">, </w:t>
            </w:r>
            <w:r w:rsidRPr="00A22828">
              <w:rPr>
                <w:i/>
                <w:sz w:val="18"/>
                <w:szCs w:val="18"/>
              </w:rPr>
              <w:t>sól potrójna</w:t>
            </w:r>
            <w:r w:rsidRPr="00A22828">
              <w:rPr>
                <w:sz w:val="18"/>
                <w:szCs w:val="18"/>
              </w:rPr>
              <w:t xml:space="preserve">, </w:t>
            </w:r>
            <w:r w:rsidRPr="00A22828">
              <w:rPr>
                <w:i/>
                <w:sz w:val="18"/>
                <w:szCs w:val="18"/>
              </w:rPr>
              <w:t>wodorosole</w:t>
            </w:r>
            <w:r w:rsidRPr="00A22828">
              <w:rPr>
                <w:sz w:val="18"/>
                <w:szCs w:val="18"/>
              </w:rPr>
              <w:t xml:space="preserve"> i </w:t>
            </w:r>
            <w:proofErr w:type="spellStart"/>
            <w:r w:rsidRPr="00A22828">
              <w:rPr>
                <w:i/>
                <w:sz w:val="18"/>
                <w:szCs w:val="18"/>
              </w:rPr>
              <w:t>hydroksosole</w:t>
            </w:r>
            <w:proofErr w:type="spellEnd"/>
            <w:r w:rsidRPr="00A22828">
              <w:rPr>
                <w:sz w:val="18"/>
                <w:szCs w:val="18"/>
              </w:rPr>
              <w:t>; podaje przykłady</w:t>
            </w:r>
            <w:r>
              <w:rPr>
                <w:sz w:val="18"/>
                <w:szCs w:val="18"/>
              </w:rPr>
              <w:t xml:space="preserve"> tych soli</w:t>
            </w:r>
          </w:p>
          <w:p w:rsidR="0060180D" w:rsidRPr="00AD2851" w:rsidRDefault="0060180D" w:rsidP="00536E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AE0" w:rsidRPr="00AD2851" w:rsidTr="00BB6AD3">
        <w:tc>
          <w:tcPr>
            <w:tcW w:w="14562" w:type="dxa"/>
            <w:gridSpan w:val="4"/>
          </w:tcPr>
          <w:p w:rsidR="00C64AE0" w:rsidRPr="00AD2851" w:rsidRDefault="00C64AE0" w:rsidP="00536E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  <w:r w:rsidR="00536E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Związki węgla z wodorem - węglowodory</w:t>
            </w:r>
          </w:p>
        </w:tc>
      </w:tr>
      <w:tr w:rsidR="00F25796" w:rsidRPr="00AD2851" w:rsidTr="00BB6AD3">
        <w:tc>
          <w:tcPr>
            <w:tcW w:w="3640" w:type="dxa"/>
          </w:tcPr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formy występowania węgla w przyrodzie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źródła występowania węglowodorów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dokonać podziału węglowodorów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tworzyć wzory sumaryczne alkanów na podstawie wzoru ogólnego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szereg homologiczny, grupa metylowa i metylenowa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wymienić źródła występowania metanu w przyrodzie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 najważniejsze właściwości metanu i zagrożenia wynikające z obchodzenia się z tym gazem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wymienić produkty spalania całkowitego, półspalania i spalania niecałkowitego węglowodorów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określić budowę węglowodorów nienasyconych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omówić zasady tworzenia nazw szeregu homologicznego węglowodorów nienasyconych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omówić właściwości fizyczne węglowodorów nienasyconych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układać równania reakcji spalania węglowodorów nienasyconych w różnych warunkach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odszukać w literaturze dane dotyczące zastosowania </w:t>
            </w:r>
            <w:proofErr w:type="spellStart"/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etynu</w:t>
            </w:r>
            <w:proofErr w:type="spellEnd"/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wyjaśnić, co to jest tworzywo sztuczne, polimer, monomer, mer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opisać właściwości fizyczne polietylenu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podać wspólne właściwości większości tworzyw sztucznych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podać przykłady polimerów i opisać właściwości i zastosowania wybranego polimeru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wymienić najważniejsze surowce zawierające węglowodory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określić skład chemiczny ropy naftowej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wyjaśnić, na czym polega destylacja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lastRenderedPageBreak/>
              <w:t>podać główne produkty przerobu ropy naftowej</w:t>
            </w:r>
          </w:p>
        </w:tc>
        <w:tc>
          <w:tcPr>
            <w:tcW w:w="3640" w:type="dxa"/>
          </w:tcPr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porównać właściwości diamentu i grafitu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 najważniejsze właściwości i zastosowanie związków węgla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 skład i budowę węglowodorów nasyconych oraz nazwy i wzory grupowe pierwszych czterech członów szeregu homologicznego alkanów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wytłumaczyć, jak zmieniają się właściwości alkanów w szeregu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homologicznym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podstawowe właściwości węglowodorów nasyconych i zmiany</w:t>
            </w:r>
          </w:p>
          <w:p w:rsidR="00F25796" w:rsidRPr="00AD2851" w:rsidRDefault="00F25796" w:rsidP="00AD2851">
            <w:pPr>
              <w:spacing w:line="276" w:lineRule="auto"/>
              <w:ind w:left="20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stanu skupienia w szeregu homologicznym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przedstawić wzory grupowe i nazwy pierwszych czterech członów szeregu homologicznego alkenów i alkinów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zasadę tworzenia nazw węglowodorów nienasyconych, związaną z położeniem wiązania wielokrotnego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opisać, jak na drodze doświadczalnej można odróżnić węglowodory nasycone od węglowodorów nienasyconych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układać równania reakcji przyłączania (addycji) bromu i wodoru do etylenu i do acetylenu, dwustopniowo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na czym polega mechanizm spawania palnikiem acetylenowo-tlenowym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różnicę między tworzywem sztucznym i polimerem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wskazać monomer, mer, polimer na podstawie wzoru fragmentu polietylenu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badać plastyczność i palność polietylenu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właściwości fizyczne ropy naftowej i gazu ziemnego</w:t>
            </w:r>
          </w:p>
        </w:tc>
        <w:tc>
          <w:tcPr>
            <w:tcW w:w="3641" w:type="dxa"/>
          </w:tcPr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wskazać różnice między właściwościami węgli kopalnych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sposoby wykrywania węgla w produktach żywnościowych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wskazać różnice między związkami organicznymi i nieorganicznymi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przedstawić wzory grupowe i nazwy alkanów, do C</w:t>
            </w: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  <w:vertAlign w:val="subscript"/>
              </w:rPr>
              <w:t>10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ustalać wzór alkanu na podstawie masy cząsteczkowej i wzoru ogólnego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lastRenderedPageBreak/>
              <w:t>podawać przyczyny i skutki wybuchów mieszaniny metanu i powietrza w budynkach mieszkalnych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badać palność węglowodorów nasyconych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zidentyfikować tlenek węgla(IV) za pomocą wody wapiennej, zapisać równanie reakcji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przedstawić wzory grupowe i nazwy dowolnego alkenu i alkinu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ustalić wzory ogólne szeregów homologicznych węglowodorów nienasyconych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porównać właściwości chemiczne węglowodorów nasyconych z węglowodorami nienasyconymi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układać równania reakcji przyłączania (addycji) dla dowolnego węglowodoru nienasyconego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podać, jakie składniki oprócz polimerów może zawierać tworzywo sztuczne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zapisać sposób otrzymywania polimerów (schemat równania reakcji)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odszukać w literaturze, jakimi źródłami energii dysponuje współczesna cywilizacja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budowę aparatury destylacyjnej, przebieg destylacji i zasadę rozdzielania składników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równania reakcji spalania paliw</w:t>
            </w:r>
          </w:p>
        </w:tc>
        <w:tc>
          <w:tcPr>
            <w:tcW w:w="3641" w:type="dxa"/>
          </w:tcPr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wyjaśnić przyczynę istnienia tak dużej liczby związków organicznych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ustalać wzory homologów na podstawie masy cząsteczkowej i składu procentowego alkanu 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sporządzać wykresy zależności właściwości fizycznych węglowodorów szeregu homologicznego od liczby atomów węgla homologu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ustalać wzory alkanów na podstawie </w:t>
            </w: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lastRenderedPageBreak/>
              <w:t xml:space="preserve">mas reagentów w reakcji spalania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podać nazwy rozgałęzionych alkenów i alkinów na podstawie wzoru, i odwrotnie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wyjaśnić, jaką rolę odgrywają węglowodory nienasycone w świecie roślin i zwierząt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projektować doświadczenia obrazujące nienasycony charakter </w:t>
            </w:r>
            <w:proofErr w:type="spellStart"/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etenu</w:t>
            </w:r>
            <w:proofErr w:type="spellEnd"/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i </w:t>
            </w:r>
            <w:proofErr w:type="spellStart"/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etynu</w:t>
            </w:r>
            <w:proofErr w:type="spellEnd"/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wyjaśnić mechanizm reakcji addycji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wykonać proste obliczenia w oparciu o poznane równania reakcji 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na czym polega polimeryzacja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jakie właściwości użytkowe mogą mieć tworzywa sztuczne w porównaniu z innymi materiałami konstrukcyjnymi (metalami, drewnem, ceramiką)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ustalać budowę i skład </w:t>
            </w:r>
            <w:proofErr w:type="spellStart"/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meru</w:t>
            </w:r>
            <w:proofErr w:type="spellEnd"/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i monomeru na podstawie fragmentu wzoru makrocząsteczki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jakie są perspektywy dalszej eksploatacji zasobów ropy naftowej i gazu ziemnego</w:t>
            </w:r>
          </w:p>
          <w:p w:rsidR="00F25796" w:rsidRPr="00AD2851" w:rsidRDefault="00F25796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omówić, na czym polega metoda przerobu ropy naftowej</w:t>
            </w:r>
          </w:p>
        </w:tc>
      </w:tr>
      <w:tr w:rsidR="0060180D" w:rsidRPr="00AD2851" w:rsidTr="00BB6AD3">
        <w:tc>
          <w:tcPr>
            <w:tcW w:w="14562" w:type="dxa"/>
            <w:gridSpan w:val="4"/>
          </w:tcPr>
          <w:p w:rsidR="0060180D" w:rsidRPr="003072C4" w:rsidRDefault="0060180D" w:rsidP="0060180D">
            <w:pPr>
              <w:rPr>
                <w:b/>
                <w:bCs/>
                <w:sz w:val="18"/>
                <w:szCs w:val="18"/>
              </w:rPr>
            </w:pPr>
            <w:r w:rsidRPr="009D6F7A">
              <w:rPr>
                <w:b/>
                <w:bCs/>
                <w:sz w:val="18"/>
                <w:szCs w:val="18"/>
              </w:rPr>
              <w:lastRenderedPageBreak/>
              <w:t>Przykłady wiadomości i umiejętności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9D6F7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których spełnienie</w:t>
            </w:r>
            <w:r w:rsidRPr="009D6F7A">
              <w:rPr>
                <w:b/>
                <w:bCs/>
                <w:sz w:val="18"/>
                <w:szCs w:val="18"/>
              </w:rPr>
              <w:t xml:space="preserve"> przez ucznia może być warunkiem wystawienia oceny celującej. Uczeń:</w:t>
            </w:r>
          </w:p>
          <w:p w:rsidR="0060180D" w:rsidRPr="0076138E" w:rsidRDefault="0060180D" w:rsidP="006018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opisuje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przebieg </w:t>
            </w:r>
            <w:r w:rsidRPr="0076138E">
              <w:rPr>
                <w:rFonts w:eastAsia="Calibri"/>
                <w:color w:val="000000"/>
                <w:spacing w:val="-3"/>
                <w:sz w:val="18"/>
                <w:szCs w:val="18"/>
              </w:rPr>
              <w:t>such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ej destylacji</w:t>
            </w:r>
            <w:r w:rsidRPr="0076138E"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 węgla kamiennego</w:t>
            </w:r>
          </w:p>
          <w:p w:rsidR="0060180D" w:rsidRPr="0076138E" w:rsidRDefault="0060180D" w:rsidP="006018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pacing w:val="1"/>
                <w:sz w:val="18"/>
                <w:szCs w:val="18"/>
              </w:rPr>
            </w:pP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</w:rPr>
              <w:t>wyjaśnia pojęcia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</w:rPr>
              <w:t>:</w:t>
            </w: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i/>
                <w:color w:val="000000"/>
                <w:spacing w:val="1"/>
                <w:sz w:val="18"/>
                <w:szCs w:val="18"/>
              </w:rPr>
              <w:t>izomeria</w:t>
            </w: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, </w:t>
            </w:r>
            <w:r w:rsidRPr="0076138E">
              <w:rPr>
                <w:rFonts w:eastAsia="Calibri"/>
                <w:i/>
                <w:color w:val="000000"/>
                <w:spacing w:val="1"/>
                <w:sz w:val="18"/>
                <w:szCs w:val="18"/>
              </w:rPr>
              <w:t>izomery</w:t>
            </w:r>
          </w:p>
          <w:p w:rsidR="0060180D" w:rsidRPr="0076138E" w:rsidRDefault="0060180D" w:rsidP="006018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wyjaśnia pojęcie </w:t>
            </w:r>
            <w:r w:rsidRPr="0076138E">
              <w:rPr>
                <w:rFonts w:eastAsia="Calibri"/>
                <w:i/>
                <w:color w:val="000000"/>
                <w:spacing w:val="1"/>
                <w:sz w:val="18"/>
                <w:szCs w:val="18"/>
              </w:rPr>
              <w:t>węglowodory aromatyczne</w:t>
            </w:r>
          </w:p>
          <w:p w:rsidR="0060180D" w:rsidRPr="0076138E" w:rsidRDefault="0060180D" w:rsidP="006018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podaje przykłady tworzyw sztucznych, 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tworzyw </w:t>
            </w: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</w:rPr>
              <w:t>syntetycznych</w:t>
            </w:r>
          </w:p>
          <w:p w:rsidR="0060180D" w:rsidRPr="0076138E" w:rsidRDefault="0060180D" w:rsidP="006018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</w:rPr>
              <w:t>podaje właściwości i zastosowania wybranych tworzyw sztucznych</w:t>
            </w:r>
          </w:p>
          <w:p w:rsidR="0060180D" w:rsidRDefault="0060180D" w:rsidP="0060180D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color w:val="000000"/>
                <w:spacing w:val="-1"/>
                <w:sz w:val="18"/>
                <w:szCs w:val="18"/>
              </w:rPr>
              <w:t>wymienia przykładowe oznaczenia opakowań wykonanych z tworzyw sztucznych</w:t>
            </w:r>
          </w:p>
          <w:p w:rsidR="0060180D" w:rsidRPr="00AD2851" w:rsidRDefault="0060180D" w:rsidP="00536E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2E0" w:rsidRPr="00AD2851" w:rsidTr="00BB6AD3">
        <w:tc>
          <w:tcPr>
            <w:tcW w:w="14562" w:type="dxa"/>
            <w:gridSpan w:val="4"/>
          </w:tcPr>
          <w:p w:rsidR="00CD62E0" w:rsidRPr="00AD2851" w:rsidRDefault="00CD62E0" w:rsidP="00536E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  <w:r w:rsidR="00536E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Proste pochodne węglowodorów</w:t>
            </w:r>
          </w:p>
        </w:tc>
      </w:tr>
      <w:tr w:rsidR="00546615" w:rsidRPr="00AD2851" w:rsidTr="00BB6AD3">
        <w:tc>
          <w:tcPr>
            <w:tcW w:w="3640" w:type="dxa"/>
          </w:tcPr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wyjaśnić, co to są pochodne węglowodorów, wyróżnić grupę węglowodorową i grupę charakterystyczną (funkcyjną)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zapisać wzory sumaryczne metanolu, etanolu, glicerolu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opisać właściwości fizyczne i chemiczne metanolu, etanolu i glicer</w:t>
            </w:r>
            <w:r w:rsidR="00AD2851"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olu</w:t>
            </w: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(spalanie)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podać przykłady kwasów organicznych </w:t>
            </w:r>
            <w:r w:rsidR="00AD2851"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(karboksylowych) występujących </w:t>
            </w: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 przyrodzie i w naszym otoczeni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opisać właściwości fizyczne kwasu mrówkowego, octowego oraz kwasów tłuszczowych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podać, co to są mydła, przykłady mydeł oraz skład mydła jako produktu handlowego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opisać, jaką rolę odgrywają estry w przyrodzie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podać typowe właściwości fizyczne i chemiczne estrów oraz ich </w:t>
            </w: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lastRenderedPageBreak/>
              <w:t>zastosowania</w:t>
            </w:r>
          </w:p>
        </w:tc>
        <w:tc>
          <w:tcPr>
            <w:tcW w:w="3640" w:type="dxa"/>
          </w:tcPr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lastRenderedPageBreak/>
              <w:t>podać skład i budowę alkoholi monohydro</w:t>
            </w:r>
            <w:r w:rsidR="00AD2851"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ksylowych i polihydroksylowych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zapisać wzory grupowe alkoholi oraz glikolu etylenowego i glicer</w:t>
            </w:r>
            <w:r w:rsidR="00AD2851"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olu</w:t>
            </w: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, tworzyć ich nazwy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podać skład denaturatu, jodyny i spirytusu salicylowego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zapisać wzory grupowe kwasów karboksylowych oraz nasyconych i nienasyconych kwasów tłuszczowych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podać nazwy systematyczne i zwyczajowe kwasów karboksylowych,</w:t>
            </w: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  <w:vertAlign w:val="subscript"/>
              </w:rPr>
              <w:t xml:space="preserve"> </w:t>
            </w: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i kwasów tłuszczowych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wytłumaczyć mechanizm mycia i prania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wskazać różnice w budowie kwasów karboksylowych i estrów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omówić sposoby przeprowadzania reakcji estryfikacji</w:t>
            </w:r>
          </w:p>
        </w:tc>
        <w:tc>
          <w:tcPr>
            <w:tcW w:w="3641" w:type="dxa"/>
          </w:tcPr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zapisać wzór grupowy i ustalać nazwę dowolnego alkoholu monohydroksylowego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wymienić zastosowania metanolu, etanolu oraz glicer</w:t>
            </w:r>
            <w:r w:rsidR="00AD2851"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olu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układać równania reakcji kwasów karboksylowych z metalami, tlenkami metali, reakcji zobojętniania, spalania i fermentacji octowej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układać równania dysocjacji jonowej kwasów karboksylowych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wyjaśnić, co to są detergenty, podać ich przykłady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układać wzory prostych estrów na podstawie ich nazw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układać równania estryfikacji wskazanej pary kwas + alkohol</w:t>
            </w:r>
          </w:p>
        </w:tc>
        <w:tc>
          <w:tcPr>
            <w:tcW w:w="3641" w:type="dxa"/>
          </w:tcPr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negatywne skutki działania etanolu i metanolu na organizm ludzki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zapisać wzory ogólne alkoholi monohydroksylowych i polihydroksylowych oraz ustalać wzory alkoholi</w:t>
            </w:r>
            <w:r w:rsidR="00AD2851" w:rsidRPr="00AD285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znając ich masy cząsteczkowe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budowę grupy hydroksylowej, kwasów karboksylowych nasyconych i nienasyconych (oleinowego)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budowę (część hydrofobowa i hydrofilowa) mydeł oraz sposób ich otrzymywania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dlaczego mydło się nie pieni w twardej wodzie i jak można temu przeciwdziałać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dokonać podziału estrów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zapisywać wzory i nazwy estrów</w:t>
            </w:r>
          </w:p>
          <w:p w:rsidR="00546615" w:rsidRPr="00AD2851" w:rsidRDefault="00546615" w:rsidP="00AD285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180D" w:rsidRPr="00AD2851" w:rsidTr="00BB6AD3">
        <w:tc>
          <w:tcPr>
            <w:tcW w:w="14562" w:type="dxa"/>
            <w:gridSpan w:val="4"/>
          </w:tcPr>
          <w:p w:rsidR="0060180D" w:rsidRPr="003072C4" w:rsidRDefault="0060180D" w:rsidP="0060180D">
            <w:pPr>
              <w:rPr>
                <w:b/>
                <w:bCs/>
                <w:sz w:val="18"/>
                <w:szCs w:val="18"/>
              </w:rPr>
            </w:pPr>
            <w:r w:rsidRPr="009D6F7A">
              <w:rPr>
                <w:b/>
                <w:bCs/>
                <w:sz w:val="18"/>
                <w:szCs w:val="18"/>
              </w:rPr>
              <w:t>Przykłady wiadomości i umiejętności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9D6F7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których spełnienie</w:t>
            </w:r>
            <w:r w:rsidRPr="009D6F7A">
              <w:rPr>
                <w:b/>
                <w:bCs/>
                <w:sz w:val="18"/>
                <w:szCs w:val="18"/>
              </w:rPr>
              <w:t xml:space="preserve"> przez ucznia może być warunkiem wystawienia oceny celującej. Uczeń:</w:t>
            </w:r>
          </w:p>
          <w:p w:rsidR="0060180D" w:rsidRPr="00401CBC" w:rsidRDefault="0060180D" w:rsidP="0060180D">
            <w:pPr>
              <w:numPr>
                <w:ilvl w:val="0"/>
                <w:numId w:val="2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opisuje właściwości i zastosowania wybranych</w:t>
            </w: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 alkoholi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 (inne niż na lekcji)</w:t>
            </w:r>
          </w:p>
          <w:p w:rsidR="0060180D" w:rsidRPr="00401CBC" w:rsidRDefault="0060180D" w:rsidP="006018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właściwości i zastosowania wybranych</w:t>
            </w: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 kwasów karboksylowych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 (inne niż na lekcji)</w:t>
            </w:r>
          </w:p>
          <w:p w:rsidR="0060180D" w:rsidRPr="00401CBC" w:rsidRDefault="0060180D" w:rsidP="006018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zachodzących w twardej wodzie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po dodaniu mydła sodowego</w:t>
            </w:r>
          </w:p>
          <w:p w:rsidR="0060180D" w:rsidRDefault="0060180D" w:rsidP="006018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 xml:space="preserve">wyjaśnia pojęcie </w:t>
            </w:r>
            <w:r w:rsidRPr="00401CBC">
              <w:rPr>
                <w:rFonts w:eastAsia="Calibri"/>
                <w:i/>
                <w:color w:val="000000"/>
                <w:sz w:val="18"/>
                <w:szCs w:val="18"/>
              </w:rPr>
              <w:t>hydroksykwasy</w:t>
            </w:r>
          </w:p>
          <w:p w:rsidR="0060180D" w:rsidRPr="00BC116B" w:rsidRDefault="0060180D" w:rsidP="006018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wyjaśnia, czym są aminy; omawia ich przykłady; podaje ich wzory; opisuje właściwości, występowanie i zastosowania</w:t>
            </w:r>
          </w:p>
          <w:p w:rsidR="0060180D" w:rsidRPr="00401CBC" w:rsidRDefault="0060180D" w:rsidP="006018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</w:rPr>
              <w:t>wymienia zastosowania aminokwasów</w:t>
            </w:r>
          </w:p>
          <w:p w:rsidR="0060180D" w:rsidRPr="00401CBC" w:rsidRDefault="0060180D" w:rsidP="006018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</w:rPr>
              <w:t>wyjaśnia, co to jest hydroliza estru</w:t>
            </w:r>
          </w:p>
          <w:p w:rsidR="0060180D" w:rsidRPr="00401CBC" w:rsidRDefault="0060180D" w:rsidP="0060180D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zapisuje równania reakcji hydrolizy estru o podanej nazwie lub 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</w:rPr>
              <w:t xml:space="preserve">podanym </w:t>
            </w: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</w:rPr>
              <w:t>wzorze</w:t>
            </w:r>
          </w:p>
          <w:p w:rsidR="0060180D" w:rsidRPr="00AD2851" w:rsidRDefault="0060180D" w:rsidP="00536E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2E0" w:rsidRPr="00AD2851" w:rsidTr="00BB6AD3">
        <w:tc>
          <w:tcPr>
            <w:tcW w:w="14562" w:type="dxa"/>
            <w:gridSpan w:val="4"/>
          </w:tcPr>
          <w:p w:rsidR="00CD62E0" w:rsidRPr="00AD2851" w:rsidRDefault="00CD62E0" w:rsidP="00536E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  <w:r w:rsidR="00536E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Złożone pochodne węglowodorów</w:t>
            </w:r>
            <w:r w:rsidR="002C7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 znaczeniu biologicznym</w:t>
            </w:r>
          </w:p>
        </w:tc>
      </w:tr>
      <w:tr w:rsidR="00546615" w:rsidRPr="00AD2851" w:rsidTr="00BB6AD3">
        <w:tc>
          <w:tcPr>
            <w:tcW w:w="3640" w:type="dxa"/>
          </w:tcPr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 występowanie tłuszczów w przyrodzie i ich podział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badać właściwości fizyczne i rozpuszczalność tłuszczów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opisać budowę aminokwasów (glicyny)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najważniejsze wła</w:t>
            </w:r>
            <w:r w:rsidR="00AD2851"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ściwości fizyczne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glicyny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są białka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 wspólne cechy białek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co to są cukry, monosacharydy, disacharydy, polisacharydy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właściwości glukozy i fruktozy</w:t>
            </w:r>
          </w:p>
          <w:p w:rsidR="00AD2851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wskazać, gdzie cukry złożone występują w przyrodzie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36"/>
                <w:tab w:val="num" w:pos="478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właściwości fizyczne najważniejszych cukrów złożonych (sacharozy, skrobi i celulozy)</w:t>
            </w:r>
          </w:p>
        </w:tc>
        <w:tc>
          <w:tcPr>
            <w:tcW w:w="3640" w:type="dxa"/>
          </w:tcPr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określić skład chemiczny tłuszczów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wskazać różnice między tłuszczami roślinnymi i zwierzęcymi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wykazać, że białka należą do biopolimerów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zasadę procesów zachodzących w udziałem białek w organizmach żywych (synteza, hydroliza)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dokonać podziału białek według różnych kryteriów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podział cukrów, uwzględniając elementy budowy cząsteczek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cukrów z poszczególnych grup sacharydów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budowę glukozy i fruktozy za pomocą wzoru umownego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jak pozyskuje się i wykorzystuje sacharozę, skrobię i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celulozę</w:t>
            </w:r>
          </w:p>
          <w:p w:rsidR="00AD2851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różnice we właściwościach skrobi i celulozy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wymienić składniki pożywienia i wskazać je w produktach żywnościowych </w:t>
            </w:r>
          </w:p>
        </w:tc>
        <w:tc>
          <w:tcPr>
            <w:tcW w:w="3641" w:type="dxa"/>
          </w:tcPr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lastRenderedPageBreak/>
              <w:t>zapisać przykładowe wzory i nazwy tłuszczu stałego i ciekłego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układać równania reakcji powstawania tłuszczów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podać sposób przemiany tłuszczów ciekłych w stałe, zapisać odpowiednie równania reakcji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równania reakcji glicyny z wodorotlenkiem sodu i kwasem solnym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koagulacja, denaturacja i wysalanie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podawać elementy charakterystyczne dla budowy reszty monocukrowej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fermentacja alkoholowa i jakie jest jej wykorzystanie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przedstawić budowę cukrów złożonych za pomocą wzorów umownych </w:t>
            </w:r>
          </w:p>
          <w:p w:rsidR="00AD2851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</w:t>
            </w:r>
            <w:r w:rsidR="00AD2851"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nia rozkładu </w:t>
            </w:r>
            <w:r w:rsidR="00AD2851"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termicznego cukrów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478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zasady zdrowego ży</w:t>
            </w:r>
            <w:r w:rsidR="00AD2851" w:rsidRPr="00AD2851">
              <w:rPr>
                <w:rFonts w:ascii="Times New Roman" w:hAnsi="Times New Roman" w:cs="Times New Roman"/>
                <w:sz w:val="21"/>
                <w:szCs w:val="21"/>
              </w:rPr>
              <w:t>wienia (informacje z literatury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641" w:type="dxa"/>
          </w:tcPr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projektować doświadczenia pozwalające odróżnić tłuszcz nasycony od nienasyconego oraz tłuszcz naturalny od mineralnego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schematycznie budowę białek i uzasadnić istnienie wielkiej ich liczby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opisać, na czym polega reakcja ksantoproteinowa i reakcja biuretowa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wskazać mery we wzorze fragmentu makrocząsteczki białka 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określić rolę białek i cukrów w organizmach żywych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objaśnić proces fotosyntezy i utleniania biologicznego oraz zapisać odpowiednie równania reakcji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równania hydrolizy cukrów złożonych</w:t>
            </w:r>
          </w:p>
          <w:p w:rsidR="00AD2851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wykrywać obecność skrobi w różnych produktach spożywczych</w:t>
            </w:r>
          </w:p>
          <w:p w:rsidR="00546615" w:rsidRPr="00AD2851" w:rsidRDefault="00546615" w:rsidP="00AD2851">
            <w:pPr>
              <w:numPr>
                <w:ilvl w:val="0"/>
                <w:numId w:val="1"/>
              </w:numPr>
              <w:tabs>
                <w:tab w:val="num" w:pos="220"/>
                <w:tab w:val="num" w:pos="478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wykonać proste obliczenia z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wykorzystaniem wzorów i poznanych równań reakcji</w:t>
            </w:r>
          </w:p>
        </w:tc>
      </w:tr>
      <w:tr w:rsidR="0060180D" w:rsidRPr="00AD2851" w:rsidTr="00711F03">
        <w:tc>
          <w:tcPr>
            <w:tcW w:w="14562" w:type="dxa"/>
            <w:gridSpan w:val="4"/>
          </w:tcPr>
          <w:p w:rsidR="0060180D" w:rsidRPr="003072C4" w:rsidRDefault="0060180D" w:rsidP="0060180D">
            <w:pPr>
              <w:rPr>
                <w:b/>
                <w:bCs/>
                <w:sz w:val="18"/>
                <w:szCs w:val="18"/>
              </w:rPr>
            </w:pPr>
            <w:r w:rsidRPr="009D6F7A">
              <w:rPr>
                <w:b/>
                <w:bCs/>
                <w:sz w:val="18"/>
                <w:szCs w:val="18"/>
              </w:rPr>
              <w:lastRenderedPageBreak/>
              <w:t>Przykłady wiadomości i umiejętności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9D6F7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których spełnienie</w:t>
            </w:r>
            <w:r w:rsidRPr="009D6F7A">
              <w:rPr>
                <w:b/>
                <w:bCs/>
                <w:sz w:val="18"/>
                <w:szCs w:val="18"/>
              </w:rPr>
              <w:t xml:space="preserve"> przez ucznia może być warunkiem wystawienia oceny celującej. Uczeń:</w:t>
            </w:r>
          </w:p>
          <w:p w:rsidR="0060180D" w:rsidRPr="00401CBC" w:rsidRDefault="0060180D" w:rsidP="0060180D">
            <w:pPr>
              <w:numPr>
                <w:ilvl w:val="0"/>
                <w:numId w:val="2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udowadnia doświadczalnie, że glukoza ma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właściwości redukujące</w:t>
            </w:r>
          </w:p>
          <w:p w:rsidR="0060180D" w:rsidRPr="00BC0FE4" w:rsidRDefault="0060180D" w:rsidP="0060180D">
            <w:pPr>
              <w:numPr>
                <w:ilvl w:val="0"/>
                <w:numId w:val="2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przeprowadza </w:t>
            </w:r>
            <w:r w:rsidRPr="00BC0FE4"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próbę </w:t>
            </w:r>
            <w:proofErr w:type="spellStart"/>
            <w:r w:rsidRPr="00BC0FE4">
              <w:rPr>
                <w:rFonts w:eastAsia="Calibri"/>
                <w:color w:val="000000"/>
                <w:spacing w:val="-3"/>
                <w:sz w:val="18"/>
                <w:szCs w:val="18"/>
              </w:rPr>
              <w:t>Trommera</w:t>
            </w:r>
            <w:proofErr w:type="spellEnd"/>
            <w:r w:rsidRPr="00F03C31"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 i </w:t>
            </w:r>
            <w:r w:rsidRPr="00BC0FE4"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próbę </w:t>
            </w:r>
            <w:proofErr w:type="spellStart"/>
            <w:r w:rsidRPr="00BC0FE4">
              <w:rPr>
                <w:rFonts w:eastAsia="Calibri"/>
                <w:color w:val="000000"/>
                <w:spacing w:val="-3"/>
                <w:sz w:val="18"/>
                <w:szCs w:val="18"/>
              </w:rPr>
              <w:t>Tollensa</w:t>
            </w:r>
            <w:proofErr w:type="spellEnd"/>
          </w:p>
          <w:p w:rsidR="0060180D" w:rsidRDefault="0060180D" w:rsidP="0060180D">
            <w:pPr>
              <w:numPr>
                <w:ilvl w:val="0"/>
                <w:numId w:val="2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F03C31">
              <w:rPr>
                <w:rFonts w:eastAsia="Calibri"/>
                <w:sz w:val="18"/>
                <w:szCs w:val="18"/>
              </w:rPr>
              <w:t xml:space="preserve">wyjaśnia, na czym polega </w:t>
            </w:r>
            <w:r w:rsidRPr="00BC0FE4">
              <w:rPr>
                <w:rFonts w:eastAsia="Calibri"/>
                <w:sz w:val="18"/>
                <w:szCs w:val="18"/>
              </w:rPr>
              <w:t xml:space="preserve">próba </w:t>
            </w:r>
            <w:proofErr w:type="spellStart"/>
            <w:r w:rsidRPr="00BC0FE4">
              <w:rPr>
                <w:rFonts w:eastAsia="Calibri"/>
                <w:sz w:val="18"/>
                <w:szCs w:val="18"/>
              </w:rPr>
              <w:t>akroleinowa</w:t>
            </w:r>
            <w:proofErr w:type="spellEnd"/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</w:p>
          <w:p w:rsidR="0060180D" w:rsidRPr="00B67E00" w:rsidRDefault="0060180D" w:rsidP="0060180D">
            <w:pPr>
              <w:numPr>
                <w:ilvl w:val="0"/>
                <w:numId w:val="2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</w:rPr>
            </w:pPr>
            <w:r w:rsidRPr="00B67E00">
              <w:rPr>
                <w:rFonts w:eastAsia="Calibri"/>
                <w:sz w:val="18"/>
                <w:szCs w:val="18"/>
              </w:rPr>
              <w:t xml:space="preserve">projektuje doświadczenie umożliwiające odróżnienie tłuszczu od substancji tłustej (próba </w:t>
            </w:r>
            <w:proofErr w:type="spellStart"/>
            <w:r w:rsidRPr="00B67E00">
              <w:rPr>
                <w:rFonts w:eastAsia="Calibri"/>
                <w:sz w:val="18"/>
                <w:szCs w:val="18"/>
              </w:rPr>
              <w:t>akroleinowa</w:t>
            </w:r>
            <w:proofErr w:type="spellEnd"/>
            <w:r w:rsidRPr="00B67E00">
              <w:rPr>
                <w:rFonts w:eastAsia="Calibri"/>
                <w:sz w:val="18"/>
                <w:szCs w:val="18"/>
              </w:rPr>
              <w:t>)</w:t>
            </w:r>
          </w:p>
          <w:p w:rsidR="0060180D" w:rsidRPr="00401CBC" w:rsidRDefault="0060180D" w:rsidP="0060180D">
            <w:pPr>
              <w:numPr>
                <w:ilvl w:val="0"/>
                <w:numId w:val="2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sz w:val="18"/>
                <w:szCs w:val="18"/>
              </w:rPr>
              <w:t>opisuje proces utwardzania tłuszczów</w:t>
            </w:r>
          </w:p>
          <w:p w:rsidR="0060180D" w:rsidRPr="00401CBC" w:rsidRDefault="0060180D" w:rsidP="0060180D">
            <w:pPr>
              <w:numPr>
                <w:ilvl w:val="0"/>
                <w:numId w:val="2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sz w:val="18"/>
                <w:szCs w:val="18"/>
              </w:rPr>
              <w:t>opisuje hydrolizę tłuszczów</w:t>
            </w:r>
            <w:r>
              <w:rPr>
                <w:rFonts w:eastAsia="Calibri"/>
                <w:sz w:val="18"/>
                <w:szCs w:val="18"/>
              </w:rPr>
              <w:t>, zapisuje równanie dla podanego tłuszczu</w:t>
            </w:r>
          </w:p>
          <w:p w:rsidR="0060180D" w:rsidRPr="00401CBC" w:rsidRDefault="0060180D" w:rsidP="0060180D">
            <w:pPr>
              <w:numPr>
                <w:ilvl w:val="0"/>
                <w:numId w:val="2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rFonts w:eastAsia="Calibri"/>
                <w:sz w:val="18"/>
                <w:szCs w:val="18"/>
              </w:rPr>
              <w:t xml:space="preserve">wyjaśnia, na czym polega efekt </w:t>
            </w:r>
            <w:proofErr w:type="spellStart"/>
            <w:r w:rsidRPr="00401CBC">
              <w:rPr>
                <w:rFonts w:eastAsia="Calibri"/>
                <w:sz w:val="18"/>
                <w:szCs w:val="18"/>
              </w:rPr>
              <w:t>Tyndalla</w:t>
            </w:r>
            <w:proofErr w:type="spellEnd"/>
          </w:p>
          <w:p w:rsidR="0060180D" w:rsidRPr="00AD2851" w:rsidRDefault="0060180D" w:rsidP="0060180D">
            <w:pPr>
              <w:spacing w:line="276" w:lineRule="auto"/>
              <w:ind w:left="2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13CF9" w:rsidRPr="00AD2851" w:rsidRDefault="00D13CF9" w:rsidP="00D13C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4AE0" w:rsidRDefault="00C64AE0" w:rsidP="00AD285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64AE0" w:rsidRPr="00AD2851" w:rsidRDefault="00C64AE0" w:rsidP="003F245C">
      <w:pPr>
        <w:rPr>
          <w:rFonts w:ascii="Times New Roman" w:hAnsi="Times New Roman" w:cs="Times New Roman"/>
          <w:sz w:val="36"/>
          <w:szCs w:val="36"/>
        </w:rPr>
      </w:pPr>
    </w:p>
    <w:sectPr w:rsidR="00C64AE0" w:rsidRPr="00AD2851" w:rsidSect="00D13CF9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CA3"/>
    <w:multiLevelType w:val="hybridMultilevel"/>
    <w:tmpl w:val="3C98F60A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270EC3"/>
    <w:multiLevelType w:val="hybridMultilevel"/>
    <w:tmpl w:val="1DE88E8C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064"/>
    <w:multiLevelType w:val="hybridMultilevel"/>
    <w:tmpl w:val="E446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5" w15:restartNumberingAfterBreak="0">
    <w:nsid w:val="293E7065"/>
    <w:multiLevelType w:val="hybridMultilevel"/>
    <w:tmpl w:val="57D0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63E07"/>
    <w:multiLevelType w:val="hybridMultilevel"/>
    <w:tmpl w:val="4D0A08AC"/>
    <w:lvl w:ilvl="0" w:tplc="0415000F">
      <w:start w:val="1"/>
      <w:numFmt w:val="decimal"/>
      <w:lvlText w:val="%1."/>
      <w:lvlJc w:val="left"/>
      <w:pPr>
        <w:ind w:left="37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B2B"/>
    <w:multiLevelType w:val="hybridMultilevel"/>
    <w:tmpl w:val="C168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D53EA"/>
    <w:multiLevelType w:val="hybridMultilevel"/>
    <w:tmpl w:val="0518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0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3156"/>
    <w:multiLevelType w:val="hybridMultilevel"/>
    <w:tmpl w:val="0B400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04E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825D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625BBC"/>
    <w:multiLevelType w:val="hybridMultilevel"/>
    <w:tmpl w:val="2454056E"/>
    <w:lvl w:ilvl="0" w:tplc="F14A5F24">
      <w:start w:val="1"/>
      <w:numFmt w:val="bullet"/>
      <w:lvlText w:val=""/>
      <w:lvlJc w:val="left"/>
      <w:pPr>
        <w:ind w:left="999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93C28"/>
    <w:multiLevelType w:val="hybridMultilevel"/>
    <w:tmpl w:val="F7727F36"/>
    <w:lvl w:ilvl="0" w:tplc="E75064EC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44385AAC"/>
    <w:multiLevelType w:val="hybridMultilevel"/>
    <w:tmpl w:val="B882EB5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41B7A"/>
    <w:multiLevelType w:val="hybridMultilevel"/>
    <w:tmpl w:val="C6A07AD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466001EB"/>
    <w:multiLevelType w:val="hybridMultilevel"/>
    <w:tmpl w:val="3D02C372"/>
    <w:lvl w:ilvl="0" w:tplc="BEC6354E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7" w15:restartNumberingAfterBreak="0">
    <w:nsid w:val="486637E3"/>
    <w:multiLevelType w:val="hybridMultilevel"/>
    <w:tmpl w:val="6B58A99A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A932519"/>
    <w:multiLevelType w:val="hybridMultilevel"/>
    <w:tmpl w:val="C4267706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6784"/>
    <w:multiLevelType w:val="hybridMultilevel"/>
    <w:tmpl w:val="DC240894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6D95FB2"/>
    <w:multiLevelType w:val="hybridMultilevel"/>
    <w:tmpl w:val="0C4AE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A6A71"/>
    <w:multiLevelType w:val="hybridMultilevel"/>
    <w:tmpl w:val="8DCC4BAE"/>
    <w:lvl w:ilvl="0" w:tplc="C5AE473E">
      <w:start w:val="1"/>
      <w:numFmt w:val="upperRoman"/>
      <w:lvlText w:val="%1."/>
      <w:lvlJc w:val="left"/>
      <w:pPr>
        <w:ind w:left="732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 w15:restartNumberingAfterBreak="0">
    <w:nsid w:val="785366E0"/>
    <w:multiLevelType w:val="hybridMultilevel"/>
    <w:tmpl w:val="4882207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04DAA"/>
    <w:multiLevelType w:val="hybridMultilevel"/>
    <w:tmpl w:val="43A695FA"/>
    <w:lvl w:ilvl="0" w:tplc="E1D2F1A8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3"/>
  </w:num>
  <w:num w:numId="9">
    <w:abstractNumId w:val="4"/>
  </w:num>
  <w:num w:numId="10">
    <w:abstractNumId w:val="13"/>
  </w:num>
  <w:num w:numId="11">
    <w:abstractNumId w:val="12"/>
  </w:num>
  <w:num w:numId="12">
    <w:abstractNumId w:val="24"/>
  </w:num>
  <w:num w:numId="13">
    <w:abstractNumId w:val="9"/>
  </w:num>
  <w:num w:numId="14">
    <w:abstractNumId w:val="15"/>
  </w:num>
  <w:num w:numId="15">
    <w:abstractNumId w:val="5"/>
  </w:num>
  <w:num w:numId="16">
    <w:abstractNumId w:val="8"/>
  </w:num>
  <w:num w:numId="17">
    <w:abstractNumId w:val="22"/>
  </w:num>
  <w:num w:numId="18">
    <w:abstractNumId w:val="25"/>
  </w:num>
  <w:num w:numId="19">
    <w:abstractNumId w:val="16"/>
  </w:num>
  <w:num w:numId="20">
    <w:abstractNumId w:val="6"/>
  </w:num>
  <w:num w:numId="21">
    <w:abstractNumId w:val="0"/>
  </w:num>
  <w:num w:numId="22">
    <w:abstractNumId w:val="10"/>
  </w:num>
  <w:num w:numId="23">
    <w:abstractNumId w:val="19"/>
  </w:num>
  <w:num w:numId="24">
    <w:abstractNumId w:val="20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9"/>
    <w:rsid w:val="000C3E18"/>
    <w:rsid w:val="000C603A"/>
    <w:rsid w:val="000F738E"/>
    <w:rsid w:val="001D535F"/>
    <w:rsid w:val="0020380E"/>
    <w:rsid w:val="00214CCB"/>
    <w:rsid w:val="00221E28"/>
    <w:rsid w:val="002742EC"/>
    <w:rsid w:val="0029339E"/>
    <w:rsid w:val="002C7322"/>
    <w:rsid w:val="00301C1C"/>
    <w:rsid w:val="00363069"/>
    <w:rsid w:val="003707C1"/>
    <w:rsid w:val="003A493C"/>
    <w:rsid w:val="003C39EB"/>
    <w:rsid w:val="003F245C"/>
    <w:rsid w:val="004860BA"/>
    <w:rsid w:val="004958DD"/>
    <w:rsid w:val="0050092D"/>
    <w:rsid w:val="0052167C"/>
    <w:rsid w:val="00536EC0"/>
    <w:rsid w:val="00546615"/>
    <w:rsid w:val="0060180D"/>
    <w:rsid w:val="006819E3"/>
    <w:rsid w:val="006A7FFC"/>
    <w:rsid w:val="006C5497"/>
    <w:rsid w:val="00770751"/>
    <w:rsid w:val="007E10D3"/>
    <w:rsid w:val="0085441A"/>
    <w:rsid w:val="009075C8"/>
    <w:rsid w:val="00922A94"/>
    <w:rsid w:val="00960342"/>
    <w:rsid w:val="00987BBE"/>
    <w:rsid w:val="00A11B79"/>
    <w:rsid w:val="00AD2851"/>
    <w:rsid w:val="00B01DD4"/>
    <w:rsid w:val="00BB6AD3"/>
    <w:rsid w:val="00BE4377"/>
    <w:rsid w:val="00BE5D08"/>
    <w:rsid w:val="00C564A9"/>
    <w:rsid w:val="00C64AE0"/>
    <w:rsid w:val="00C67FE9"/>
    <w:rsid w:val="00CD62E0"/>
    <w:rsid w:val="00D13CF9"/>
    <w:rsid w:val="00D21DC8"/>
    <w:rsid w:val="00D84E7B"/>
    <w:rsid w:val="00F03E38"/>
    <w:rsid w:val="00F25796"/>
    <w:rsid w:val="00F30613"/>
    <w:rsid w:val="00F37F44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499AC-34CB-4D76-945A-7A75BFC1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AE0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B6AD3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AD3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3011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Kaznowski</dc:creator>
  <cp:lastModifiedBy>sp82</cp:lastModifiedBy>
  <cp:revision>2</cp:revision>
  <cp:lastPrinted>2017-05-04T08:24:00Z</cp:lastPrinted>
  <dcterms:created xsi:type="dcterms:W3CDTF">2018-09-11T05:49:00Z</dcterms:created>
  <dcterms:modified xsi:type="dcterms:W3CDTF">2018-09-11T05:49:00Z</dcterms:modified>
</cp:coreProperties>
</file>