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3" w:rsidRDefault="00F962AC" w:rsidP="001D45B3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10</w:t>
      </w:r>
      <w:r w:rsidR="001D45B3">
        <w:rPr>
          <w:rFonts w:ascii="Arial" w:hAnsi="Arial" w:cs="Arial"/>
          <w:sz w:val="16"/>
          <w:szCs w:val="16"/>
        </w:rPr>
        <w:t xml:space="preserve"> do Planu pracy Szkoły Podstawowej</w:t>
      </w:r>
    </w:p>
    <w:p w:rsidR="001D45B3" w:rsidRDefault="001D45B3" w:rsidP="001D45B3">
      <w:pPr>
        <w:rPr>
          <w:rFonts w:ascii="Arial" w:eastAsia="Andale Sans UI" w:hAnsi="Arial" w:cs="Arial"/>
          <w:kern w:val="2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03684D">
        <w:rPr>
          <w:rFonts w:ascii="Arial" w:hAnsi="Arial" w:cs="Arial"/>
          <w:sz w:val="16"/>
          <w:szCs w:val="16"/>
        </w:rPr>
        <w:t xml:space="preserve">m. Jana </w:t>
      </w:r>
      <w:r w:rsidR="00AA7E28">
        <w:rPr>
          <w:rFonts w:ascii="Arial" w:hAnsi="Arial" w:cs="Arial"/>
          <w:sz w:val="16"/>
          <w:szCs w:val="16"/>
        </w:rPr>
        <w:t>Pawła II w Warszawie /31</w:t>
      </w:r>
      <w:r w:rsidR="00BF152E">
        <w:rPr>
          <w:rFonts w:ascii="Arial" w:hAnsi="Arial" w:cs="Arial"/>
          <w:sz w:val="16"/>
          <w:szCs w:val="16"/>
        </w:rPr>
        <w:t>.08.20</w:t>
      </w:r>
      <w:r w:rsidR="006732DC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r</w:t>
      </w:r>
      <w:r w:rsidR="00BF152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</w:t>
      </w:r>
    </w:p>
    <w:p w:rsidR="00A525B1" w:rsidRDefault="00A525B1" w:rsidP="00A525B1">
      <w:pPr>
        <w:spacing w:after="0"/>
        <w:rPr>
          <w:rFonts w:ascii="Arial" w:hAnsi="Arial" w:cs="Arial"/>
          <w:sz w:val="16"/>
          <w:szCs w:val="16"/>
        </w:rPr>
      </w:pPr>
    </w:p>
    <w:p w:rsidR="00A525B1" w:rsidRDefault="00A525B1" w:rsidP="00A525B1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Pr="00EE4B2F" w:rsidRDefault="00A621DF" w:rsidP="00EE4B2F">
      <w:pPr>
        <w:spacing w:after="0" w:line="360" w:lineRule="auto"/>
        <w:jc w:val="center"/>
        <w:rPr>
          <w:rFonts w:ascii="Book Antiqua" w:hAnsi="Book Antiqua" w:cs="Calibri"/>
          <w:sz w:val="48"/>
          <w:szCs w:val="48"/>
        </w:rPr>
      </w:pPr>
      <w:r>
        <w:rPr>
          <w:rFonts w:ascii="Book Antiqua" w:hAnsi="Book Antiqua" w:cs="Calibri"/>
          <w:b/>
          <w:sz w:val="48"/>
          <w:szCs w:val="48"/>
        </w:rPr>
        <w:t>PROGRAM</w:t>
      </w:r>
      <w:r w:rsidR="00A61ACF">
        <w:rPr>
          <w:rFonts w:ascii="Book Antiqua" w:hAnsi="Book Antiqua" w:cs="Calibri"/>
          <w:b/>
          <w:sz w:val="48"/>
          <w:szCs w:val="48"/>
        </w:rPr>
        <w:t xml:space="preserve"> DZIAŁAŃ</w:t>
      </w:r>
      <w:r w:rsidR="001E368E" w:rsidRPr="00EE4B2F">
        <w:rPr>
          <w:rFonts w:ascii="Book Antiqua" w:hAnsi="Book Antiqua" w:cs="Calibri"/>
          <w:b/>
          <w:sz w:val="48"/>
          <w:szCs w:val="48"/>
        </w:rPr>
        <w:t xml:space="preserve"> ADAPTACYJNY</w:t>
      </w:r>
      <w:r w:rsidR="00A61ACF">
        <w:rPr>
          <w:rFonts w:ascii="Book Antiqua" w:hAnsi="Book Antiqua" w:cs="Calibri"/>
          <w:b/>
          <w:sz w:val="48"/>
          <w:szCs w:val="48"/>
        </w:rPr>
        <w:t>CH</w:t>
      </w:r>
      <w:r w:rsidR="001E368E" w:rsidRPr="00EE4B2F">
        <w:rPr>
          <w:rFonts w:ascii="Book Antiqua" w:hAnsi="Book Antiqua" w:cs="Calibri"/>
          <w:sz w:val="48"/>
          <w:szCs w:val="48"/>
        </w:rPr>
        <w:t xml:space="preserve">           </w:t>
      </w:r>
    </w:p>
    <w:p w:rsidR="001E368E" w:rsidRPr="00DF1BD0" w:rsidRDefault="00EE4B2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>DLA UCZNIÓW KLAS CZWARTYCH</w:t>
      </w:r>
      <w:r w:rsidR="001E368E" w:rsidRPr="00DF1BD0">
        <w:rPr>
          <w:rFonts w:ascii="Book Antiqua" w:hAnsi="Book Antiqua" w:cs="Calibri"/>
          <w:sz w:val="44"/>
          <w:szCs w:val="44"/>
        </w:rPr>
        <w:t xml:space="preserve">                      </w:t>
      </w:r>
    </w:p>
    <w:p w:rsidR="00AE102D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W SZKOLE</w:t>
      </w:r>
      <w:r w:rsidR="00AE102D">
        <w:rPr>
          <w:rFonts w:ascii="Book Antiqua" w:hAnsi="Book Antiqua" w:cs="Calibri"/>
          <w:sz w:val="44"/>
          <w:szCs w:val="44"/>
        </w:rPr>
        <w:t xml:space="preserve"> PODSTAWOWEJ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Z ODDZ</w:t>
      </w:r>
      <w:r w:rsidR="00EE4B2F">
        <w:rPr>
          <w:rFonts w:ascii="Book Antiqua" w:hAnsi="Book Antiqua" w:cs="Calibri"/>
          <w:sz w:val="44"/>
          <w:szCs w:val="44"/>
        </w:rPr>
        <w:t>IAŁAMI INTEGRACYJNYMI NR 82</w:t>
      </w:r>
      <w:r w:rsidRPr="00DF1BD0">
        <w:rPr>
          <w:rFonts w:ascii="Book Antiqua" w:hAnsi="Book Antiqua" w:cs="Calibri"/>
          <w:sz w:val="44"/>
          <w:szCs w:val="44"/>
        </w:rPr>
        <w:t xml:space="preserve">  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im. JANA PAWŁA II W WARSZAWIE</w:t>
      </w:r>
    </w:p>
    <w:p w:rsidR="001E368E" w:rsidRPr="009801E5" w:rsidRDefault="0003684D" w:rsidP="00EE4B2F">
      <w:pPr>
        <w:spacing w:after="0"/>
        <w:jc w:val="center"/>
        <w:rPr>
          <w:rFonts w:ascii="Bookman Old Style" w:hAnsi="Bookman Old Style" w:cs="Calibri"/>
          <w:sz w:val="44"/>
          <w:szCs w:val="44"/>
        </w:rPr>
      </w:pPr>
      <w:r>
        <w:rPr>
          <w:rFonts w:ascii="Bookman Old Style" w:hAnsi="Bookman Old Style" w:cs="Calibri"/>
          <w:sz w:val="44"/>
          <w:szCs w:val="44"/>
        </w:rPr>
        <w:t>w roku szkol. 20</w:t>
      </w:r>
      <w:r w:rsidR="00AA7E28">
        <w:rPr>
          <w:rFonts w:ascii="Bookman Old Style" w:hAnsi="Bookman Old Style" w:cs="Calibri"/>
          <w:sz w:val="44"/>
          <w:szCs w:val="44"/>
        </w:rPr>
        <w:t>20</w:t>
      </w:r>
      <w:r>
        <w:rPr>
          <w:rFonts w:ascii="Bookman Old Style" w:hAnsi="Bookman Old Style" w:cs="Calibri"/>
          <w:sz w:val="44"/>
          <w:szCs w:val="44"/>
        </w:rPr>
        <w:t>/20</w:t>
      </w:r>
      <w:r w:rsidR="00AA7E28">
        <w:rPr>
          <w:rFonts w:ascii="Bookman Old Style" w:hAnsi="Bookman Old Style" w:cs="Calibri"/>
          <w:sz w:val="44"/>
          <w:szCs w:val="44"/>
        </w:rPr>
        <w:t>21</w:t>
      </w: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1E368E" w:rsidRPr="00EE4B2F" w:rsidRDefault="001E368E" w:rsidP="00EB46D7">
      <w:pPr>
        <w:rPr>
          <w:rFonts w:ascii="Arial" w:hAnsi="Arial" w:cs="Arial"/>
        </w:rPr>
      </w:pPr>
    </w:p>
    <w:p w:rsidR="00A525B1" w:rsidRDefault="00A525B1" w:rsidP="00EE4B2F">
      <w:pPr>
        <w:spacing w:line="360" w:lineRule="auto"/>
        <w:rPr>
          <w:rFonts w:ascii="Arial" w:hAnsi="Arial" w:cs="Arial"/>
          <w:b/>
        </w:rPr>
      </w:pPr>
    </w:p>
    <w:p w:rsidR="00A525B1" w:rsidRDefault="00A525B1" w:rsidP="00EE4B2F">
      <w:pPr>
        <w:spacing w:line="360" w:lineRule="auto"/>
        <w:rPr>
          <w:rFonts w:ascii="Arial" w:hAnsi="Arial" w:cs="Arial"/>
          <w:b/>
        </w:rPr>
      </w:pPr>
    </w:p>
    <w:p w:rsidR="00B513D6" w:rsidRPr="00DB7BF6" w:rsidRDefault="00B513D6" w:rsidP="00EE4B2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102D" w:rsidRPr="00DB7BF6" w:rsidRDefault="00A525B1" w:rsidP="0093478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ZAŁOŻENIA</w:t>
      </w:r>
    </w:p>
    <w:p w:rsidR="00EE4B2F" w:rsidRPr="00DB7BF6" w:rsidRDefault="003E0F0C" w:rsidP="0093478A">
      <w:pPr>
        <w:spacing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Dzieci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napotykają na podobne problemy przy przekraczaniu kolejnych progów edukacyjnych.</w:t>
      </w:r>
      <w:r w:rsidR="00EE4B2F" w:rsidRPr="00DB7BF6">
        <w:rPr>
          <w:rFonts w:ascii="Arial" w:hAnsi="Arial" w:cs="Arial"/>
          <w:sz w:val="20"/>
          <w:szCs w:val="20"/>
        </w:rPr>
        <w:t xml:space="preserve"> P</w:t>
      </w:r>
      <w:r w:rsidR="00EE4B2F" w:rsidRPr="00DB7BF6">
        <w:rPr>
          <w:rFonts w:ascii="Arial" w:eastAsia="Times New Roman" w:hAnsi="Arial" w:cs="Arial"/>
          <w:sz w:val="20"/>
          <w:szCs w:val="20"/>
        </w:rPr>
        <w:t>roblemy</w:t>
      </w:r>
      <w:r w:rsidR="00EE4B2F" w:rsidRPr="00DB7BF6">
        <w:rPr>
          <w:rFonts w:ascii="Arial" w:hAnsi="Arial" w:cs="Arial"/>
          <w:sz w:val="20"/>
          <w:szCs w:val="20"/>
        </w:rPr>
        <w:t xml:space="preserve"> te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dotyczą:</w:t>
      </w:r>
    </w:p>
    <w:p w:rsidR="00EE4B2F" w:rsidRPr="00DB7BF6" w:rsidRDefault="000E7AE6" w:rsidP="000E7AE6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s</w:t>
      </w:r>
      <w:r w:rsidR="008D7B1A" w:rsidRPr="00DB7BF6">
        <w:rPr>
          <w:rFonts w:ascii="Arial" w:hAnsi="Arial" w:cs="Arial"/>
          <w:sz w:val="20"/>
          <w:szCs w:val="20"/>
        </w:rPr>
        <w:t>potkania</w:t>
      </w:r>
      <w:r w:rsidRPr="00DB7BF6">
        <w:rPr>
          <w:rFonts w:ascii="Arial" w:hAnsi="Arial" w:cs="Arial"/>
          <w:sz w:val="20"/>
          <w:szCs w:val="20"/>
        </w:rPr>
        <w:t xml:space="preserve"> z nowym wychowawcą,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>baw ucz</w:t>
      </w:r>
      <w:r w:rsidRPr="00DB7BF6">
        <w:rPr>
          <w:rFonts w:ascii="Arial" w:eastAsia="Times New Roman" w:hAnsi="Arial" w:cs="Arial"/>
          <w:sz w:val="20"/>
          <w:szCs w:val="20"/>
        </w:rPr>
        <w:t>niów przed nowymi nauczycielami,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EE4B2F" w:rsidRPr="00DB7BF6">
        <w:rPr>
          <w:rFonts w:ascii="Arial" w:eastAsia="Times New Roman" w:hAnsi="Arial" w:cs="Arial"/>
          <w:sz w:val="20"/>
          <w:szCs w:val="20"/>
        </w:rPr>
        <w:t>iezna</w:t>
      </w:r>
      <w:r w:rsidRPr="00DB7BF6">
        <w:rPr>
          <w:rFonts w:ascii="Arial" w:eastAsia="Times New Roman" w:hAnsi="Arial" w:cs="Arial"/>
          <w:sz w:val="20"/>
          <w:szCs w:val="20"/>
        </w:rPr>
        <w:t>jomości miejsca przyszłej nauki,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innego sposobu oceniania,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k</w:t>
      </w:r>
      <w:r w:rsidR="00EE4B2F" w:rsidRPr="00DB7BF6">
        <w:rPr>
          <w:rFonts w:ascii="Arial" w:eastAsia="Times New Roman" w:hAnsi="Arial" w:cs="Arial"/>
          <w:sz w:val="20"/>
          <w:szCs w:val="20"/>
        </w:rPr>
        <w:t>łopotów związanych z wdrożeniem si</w:t>
      </w:r>
      <w:r w:rsidRPr="00DB7BF6">
        <w:rPr>
          <w:rFonts w:ascii="Arial" w:eastAsia="Times New Roman" w:hAnsi="Arial" w:cs="Arial"/>
          <w:sz w:val="20"/>
          <w:szCs w:val="20"/>
        </w:rPr>
        <w:t>ę uczniów do samodzielnej pracy,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</w:t>
      </w:r>
      <w:r w:rsidR="00EE4B2F" w:rsidRPr="00DB7BF6">
        <w:rPr>
          <w:rFonts w:ascii="Arial" w:eastAsia="Times New Roman" w:hAnsi="Arial" w:cs="Arial"/>
          <w:sz w:val="20"/>
          <w:szCs w:val="20"/>
        </w:rPr>
        <w:t>onoszenia odpowiedzialności</w:t>
      </w:r>
      <w:r w:rsidRPr="00DB7BF6">
        <w:rPr>
          <w:rFonts w:ascii="Arial" w:eastAsia="Times New Roman" w:hAnsi="Arial" w:cs="Arial"/>
          <w:sz w:val="20"/>
          <w:szCs w:val="20"/>
        </w:rPr>
        <w:t xml:space="preserve"> w związku z nowymi obowiązkami,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akceptacji przez rówieśników,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>bawy przed większymi wymaganiami z poszczególnych przedmiotów (więcej nauki, szybsze</w:t>
      </w:r>
      <w:r w:rsidR="00EE4B2F" w:rsidRPr="00DB7BF6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EE4B2F" w:rsidRPr="00DB7BF6">
        <w:rPr>
          <w:rFonts w:ascii="Arial" w:eastAsia="Times New Roman" w:hAnsi="Arial" w:cs="Arial"/>
          <w:sz w:val="20"/>
          <w:szCs w:val="20"/>
        </w:rPr>
        <w:t>tempo p</w:t>
      </w:r>
      <w:r w:rsidRPr="00DB7BF6">
        <w:rPr>
          <w:rFonts w:ascii="Arial" w:eastAsia="Times New Roman" w:hAnsi="Arial" w:cs="Arial"/>
          <w:sz w:val="20"/>
          <w:szCs w:val="20"/>
        </w:rPr>
        <w:t>racy, inne sposoby uczenia się),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o</w:t>
      </w:r>
      <w:r w:rsidR="00EE4B2F" w:rsidRPr="00DB7BF6">
        <w:rPr>
          <w:rFonts w:ascii="Arial" w:eastAsia="Times New Roman" w:hAnsi="Arial" w:cs="Arial"/>
          <w:sz w:val="20"/>
          <w:szCs w:val="20"/>
        </w:rPr>
        <w:t xml:space="preserve">bawy o niewystarczających kontaktach </w:t>
      </w:r>
      <w:r w:rsidRPr="00DB7BF6">
        <w:rPr>
          <w:rFonts w:ascii="Arial" w:eastAsia="Times New Roman" w:hAnsi="Arial" w:cs="Arial"/>
          <w:sz w:val="20"/>
          <w:szCs w:val="20"/>
        </w:rPr>
        <w:t>z wychowawcą klasy,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l</w:t>
      </w:r>
      <w:r w:rsidR="00EE4B2F" w:rsidRPr="00DB7BF6">
        <w:rPr>
          <w:rFonts w:ascii="Arial" w:eastAsia="Times New Roman" w:hAnsi="Arial" w:cs="Arial"/>
          <w:sz w:val="20"/>
          <w:szCs w:val="20"/>
        </w:rPr>
        <w:t>ęku i niepewności w związku z kon</w:t>
      </w:r>
      <w:r w:rsidRPr="00DB7BF6">
        <w:rPr>
          <w:rFonts w:ascii="Arial" w:eastAsia="Times New Roman" w:hAnsi="Arial" w:cs="Arial"/>
          <w:sz w:val="20"/>
          <w:szCs w:val="20"/>
        </w:rPr>
        <w:t>iecznością usamodzielniania się,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k</w:t>
      </w:r>
      <w:r w:rsidR="00EE4B2F" w:rsidRPr="00DB7BF6">
        <w:rPr>
          <w:rFonts w:ascii="Arial" w:eastAsia="Times New Roman" w:hAnsi="Arial" w:cs="Arial"/>
          <w:sz w:val="20"/>
          <w:szCs w:val="20"/>
        </w:rPr>
        <w:t>łopo</w:t>
      </w:r>
      <w:r w:rsidRPr="00DB7BF6">
        <w:rPr>
          <w:rFonts w:ascii="Arial" w:eastAsia="Times New Roman" w:hAnsi="Arial" w:cs="Arial"/>
          <w:sz w:val="20"/>
          <w:szCs w:val="20"/>
        </w:rPr>
        <w:t>tów z dobrym komunikowaniem się,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EE4B2F" w:rsidRPr="00DB7BF6">
        <w:rPr>
          <w:rFonts w:ascii="Arial" w:eastAsia="Times New Roman" w:hAnsi="Arial" w:cs="Arial"/>
          <w:sz w:val="20"/>
          <w:szCs w:val="20"/>
        </w:rPr>
        <w:t>byt małej umiejętności radzenia sobie ze stresem szkolnym przez uczniów w nowym środowisku i trud</w:t>
      </w:r>
      <w:r w:rsidRPr="00DB7BF6">
        <w:rPr>
          <w:rFonts w:ascii="Arial" w:eastAsia="Times New Roman" w:hAnsi="Arial" w:cs="Arial"/>
          <w:sz w:val="20"/>
          <w:szCs w:val="20"/>
        </w:rPr>
        <w:t>nych do przewidzenia sytuacjach,</w:t>
      </w:r>
    </w:p>
    <w:p w:rsidR="00EE4B2F" w:rsidRPr="00DB7BF6" w:rsidRDefault="000E7AE6" w:rsidP="0093478A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k</w:t>
      </w:r>
      <w:r w:rsidR="00EE4B2F" w:rsidRPr="00DB7BF6">
        <w:rPr>
          <w:rFonts w:ascii="Arial" w:hAnsi="Arial" w:cs="Arial"/>
          <w:sz w:val="20"/>
          <w:szCs w:val="20"/>
        </w:rPr>
        <w:t xml:space="preserve">onieczność zmiany </w:t>
      </w:r>
      <w:r w:rsidR="0093478A" w:rsidRPr="00DB7BF6">
        <w:rPr>
          <w:rFonts w:ascii="Arial" w:hAnsi="Arial" w:cs="Arial"/>
          <w:sz w:val="20"/>
          <w:szCs w:val="20"/>
        </w:rPr>
        <w:t>sali</w:t>
      </w:r>
      <w:r w:rsidRPr="00DB7BF6">
        <w:rPr>
          <w:rFonts w:ascii="Arial" w:hAnsi="Arial" w:cs="Arial"/>
          <w:sz w:val="20"/>
          <w:szCs w:val="20"/>
        </w:rPr>
        <w:t xml:space="preserve"> na kolejne lekcje.</w:t>
      </w:r>
    </w:p>
    <w:p w:rsidR="000E7AE6" w:rsidRPr="00DB7BF6" w:rsidRDefault="001E368E" w:rsidP="00A615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Bardzo ważne w okresie zmiany etapów </w:t>
      </w:r>
      <w:r w:rsidR="009801E5" w:rsidRPr="00DB7BF6">
        <w:rPr>
          <w:rFonts w:ascii="Arial" w:hAnsi="Arial" w:cs="Arial"/>
          <w:sz w:val="20"/>
          <w:szCs w:val="20"/>
        </w:rPr>
        <w:t xml:space="preserve">edukacyjnych </w:t>
      </w:r>
      <w:r w:rsidRPr="00DB7BF6">
        <w:rPr>
          <w:rFonts w:ascii="Arial" w:hAnsi="Arial" w:cs="Arial"/>
          <w:sz w:val="20"/>
          <w:szCs w:val="20"/>
        </w:rPr>
        <w:t>jest stworzenie</w:t>
      </w:r>
      <w:r w:rsidR="00EB46D7" w:rsidRPr="00DB7BF6">
        <w:rPr>
          <w:rFonts w:ascii="Arial" w:hAnsi="Arial" w:cs="Arial"/>
          <w:sz w:val="20"/>
          <w:szCs w:val="20"/>
        </w:rPr>
        <w:t xml:space="preserve"> przyjaznego klimatu w szkole, </w:t>
      </w:r>
      <w:r w:rsidRPr="00DB7BF6">
        <w:rPr>
          <w:rFonts w:ascii="Arial" w:hAnsi="Arial" w:cs="Arial"/>
          <w:sz w:val="20"/>
          <w:szCs w:val="20"/>
        </w:rPr>
        <w:t>na który składaj</w:t>
      </w:r>
      <w:r w:rsidR="00A615D5" w:rsidRPr="00DB7BF6">
        <w:rPr>
          <w:rFonts w:ascii="Arial" w:hAnsi="Arial" w:cs="Arial"/>
          <w:sz w:val="20"/>
          <w:szCs w:val="20"/>
        </w:rPr>
        <w:t>ą się relacje wychowawca – wychowankowie, nauczyciele poszczególnych przedmiotów – uczniowie, uczeń – uczeń oraz współpraca z rodzicami.</w:t>
      </w:r>
    </w:p>
    <w:p w:rsidR="00EB2103" w:rsidRPr="00DB7BF6" w:rsidRDefault="001E368E" w:rsidP="000E7AE6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Nauczyciele powinni dążyć do tego, żeby stworzyć dzieciom jak najlepsze warunki przystosowania si</w:t>
      </w:r>
      <w:r w:rsidR="00D7538F" w:rsidRPr="00DB7BF6">
        <w:rPr>
          <w:rFonts w:ascii="Arial" w:hAnsi="Arial" w:cs="Arial"/>
          <w:sz w:val="20"/>
          <w:szCs w:val="20"/>
        </w:rPr>
        <w:t>ę do zmienionej rzeczywistości.</w:t>
      </w:r>
      <w:r w:rsidR="00A615D5" w:rsidRPr="00DB7BF6">
        <w:rPr>
          <w:rFonts w:ascii="Arial" w:hAnsi="Arial" w:cs="Arial"/>
          <w:sz w:val="20"/>
          <w:szCs w:val="20"/>
        </w:rPr>
        <w:t xml:space="preserve"> </w:t>
      </w:r>
    </w:p>
    <w:p w:rsidR="00D7538F" w:rsidRPr="00DB7BF6" w:rsidRDefault="00D7538F" w:rsidP="00A615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lastRenderedPageBreak/>
        <w:t xml:space="preserve">Młody człowiek, chcąc podołać nowym wyzwaniom, może zacząć przeżywać negatywne emocje, takie jak: obawa, lęk, niepokój oraz napotykać na różne trudności. </w:t>
      </w:r>
      <w:r w:rsidRPr="00DB7BF6">
        <w:rPr>
          <w:rFonts w:ascii="Arial" w:eastAsia="Times New Roman" w:hAnsi="Arial" w:cs="Arial"/>
          <w:sz w:val="20"/>
          <w:szCs w:val="20"/>
        </w:rPr>
        <w:t>Szczególną uwagę należy zwrócić na zjawiska towarzyszące rozpoczęciu drugiego eta</w:t>
      </w:r>
      <w:r w:rsidR="00EB46D7" w:rsidRPr="00DB7BF6">
        <w:rPr>
          <w:rFonts w:ascii="Arial" w:hAnsi="Arial" w:cs="Arial"/>
          <w:sz w:val="20"/>
          <w:szCs w:val="20"/>
        </w:rPr>
        <w:t xml:space="preserve">pu kształcenia (klasa IV szkoły </w:t>
      </w:r>
      <w:r w:rsidRPr="00DB7BF6">
        <w:rPr>
          <w:rFonts w:ascii="Arial" w:eastAsia="Times New Roman" w:hAnsi="Arial" w:cs="Arial"/>
          <w:sz w:val="20"/>
          <w:szCs w:val="20"/>
        </w:rPr>
        <w:t>podstawowej), ponieważ:</w:t>
      </w:r>
      <w:r w:rsidR="00A621DF" w:rsidRPr="00DB7BF6">
        <w:rPr>
          <w:rFonts w:ascii="Arial" w:eastAsia="Times New Roman" w:hAnsi="Arial" w:cs="Arial"/>
          <w:sz w:val="20"/>
          <w:szCs w:val="20"/>
        </w:rPr>
        <w:br/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>mienia się sposób oce</w:t>
      </w:r>
      <w:r w:rsidRPr="00DB7BF6">
        <w:rPr>
          <w:rFonts w:ascii="Arial" w:eastAsia="Times New Roman" w:hAnsi="Arial" w:cs="Arial"/>
          <w:sz w:val="20"/>
          <w:szCs w:val="20"/>
        </w:rPr>
        <w:t>niania (z opisowego na cyfrowy),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>ostaje wprowadzony system lekcyjny (wcześniej nauczyciel sam regulował sobie przerwy, dostosowywał d</w:t>
      </w:r>
      <w:r w:rsidRPr="00DB7BF6">
        <w:rPr>
          <w:rFonts w:ascii="Arial" w:eastAsia="Times New Roman" w:hAnsi="Arial" w:cs="Arial"/>
          <w:sz w:val="20"/>
          <w:szCs w:val="20"/>
        </w:rPr>
        <w:t>o potrzeb i możliwości uczniów),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D7538F" w:rsidRPr="00DB7BF6">
        <w:rPr>
          <w:rFonts w:ascii="Arial" w:eastAsia="Times New Roman" w:hAnsi="Arial" w:cs="Arial"/>
          <w:sz w:val="20"/>
          <w:szCs w:val="20"/>
        </w:rPr>
        <w:t>astępu</w:t>
      </w:r>
      <w:r w:rsidRPr="00DB7BF6">
        <w:rPr>
          <w:rFonts w:ascii="Arial" w:eastAsia="Times New Roman" w:hAnsi="Arial" w:cs="Arial"/>
          <w:sz w:val="20"/>
          <w:szCs w:val="20"/>
        </w:rPr>
        <w:t>je zwiększenie obciążenia nauką,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z</w:t>
      </w:r>
      <w:r w:rsidR="00D7538F" w:rsidRPr="00DB7BF6">
        <w:rPr>
          <w:rFonts w:ascii="Arial" w:eastAsia="Times New Roman" w:hAnsi="Arial" w:cs="Arial"/>
          <w:sz w:val="20"/>
          <w:szCs w:val="20"/>
        </w:rPr>
        <w:t xml:space="preserve">mienia się sposób korzystania z </w:t>
      </w:r>
      <w:r w:rsidRPr="00DB7BF6">
        <w:rPr>
          <w:rFonts w:ascii="Arial" w:eastAsia="Times New Roman" w:hAnsi="Arial" w:cs="Arial"/>
          <w:sz w:val="20"/>
          <w:szCs w:val="20"/>
        </w:rPr>
        <w:t>podręcznika,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n</w:t>
      </w:r>
      <w:r w:rsidR="00D7538F" w:rsidRPr="00DB7BF6">
        <w:rPr>
          <w:rFonts w:ascii="Arial" w:eastAsia="Times New Roman" w:hAnsi="Arial" w:cs="Arial"/>
          <w:sz w:val="20"/>
          <w:szCs w:val="20"/>
        </w:rPr>
        <w:t>astępuje zmiana jed</w:t>
      </w:r>
      <w:r w:rsidRPr="00DB7BF6">
        <w:rPr>
          <w:rFonts w:ascii="Arial" w:eastAsia="Times New Roman" w:hAnsi="Arial" w:cs="Arial"/>
          <w:sz w:val="20"/>
          <w:szCs w:val="20"/>
        </w:rPr>
        <w:t>nego nauczyciela na cały zespół,</w:t>
      </w:r>
    </w:p>
    <w:p w:rsidR="00D7538F" w:rsidRPr="00DB7BF6" w:rsidRDefault="009801E5" w:rsidP="0093478A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d</w:t>
      </w:r>
      <w:r w:rsidR="00D7538F" w:rsidRPr="00DB7BF6">
        <w:rPr>
          <w:rFonts w:ascii="Arial" w:eastAsia="Times New Roman" w:hAnsi="Arial" w:cs="Arial"/>
          <w:sz w:val="20"/>
          <w:szCs w:val="20"/>
        </w:rPr>
        <w:t>zieci tracą poczucie bezpieczeństwa – ścisłej więzi z wychowawcą.</w:t>
      </w:r>
    </w:p>
    <w:p w:rsidR="003E0F0C" w:rsidRPr="00DB7BF6" w:rsidRDefault="00AE102D" w:rsidP="003E0F0C">
      <w:pPr>
        <w:suppressAutoHyphens/>
        <w:spacing w:before="240"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7BF6">
        <w:rPr>
          <w:rFonts w:ascii="Arial" w:eastAsia="Times New Roman" w:hAnsi="Arial" w:cs="Arial"/>
          <w:color w:val="222222"/>
          <w:sz w:val="20"/>
          <w:szCs w:val="20"/>
        </w:rPr>
        <w:t xml:space="preserve">Założeniem programu jest wspomaganie odnalezienia się ucznia w odmiennych realiach szkolnych na początku drugiego etapu edukacyjnego przy </w:t>
      </w:r>
      <w:r w:rsidR="008D7B1A" w:rsidRPr="00DB7BF6">
        <w:rPr>
          <w:rFonts w:ascii="Arial" w:eastAsia="Times New Roman" w:hAnsi="Arial" w:cs="Arial"/>
          <w:color w:val="222222"/>
          <w:sz w:val="20"/>
          <w:szCs w:val="20"/>
        </w:rPr>
        <w:t>jednoczesnym wspieraniu</w:t>
      </w:r>
      <w:r w:rsidR="00B93405" w:rsidRPr="00DB7BF6">
        <w:rPr>
          <w:rFonts w:ascii="Arial" w:eastAsia="Times New Roman" w:hAnsi="Arial" w:cs="Arial"/>
          <w:color w:val="222222"/>
          <w:sz w:val="20"/>
          <w:szCs w:val="20"/>
        </w:rPr>
        <w:t xml:space="preserve"> rozwoju naturalnego potencjału dziecka.</w:t>
      </w:r>
    </w:p>
    <w:p w:rsidR="001E368E" w:rsidRPr="00DB7BF6" w:rsidRDefault="001E368E" w:rsidP="0093478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CELE</w:t>
      </w:r>
      <w:r w:rsidR="003E44A6" w:rsidRPr="00DB7BF6">
        <w:rPr>
          <w:rFonts w:ascii="Arial" w:hAnsi="Arial" w:cs="Arial"/>
          <w:b/>
          <w:sz w:val="20"/>
          <w:szCs w:val="20"/>
        </w:rPr>
        <w:t xml:space="preserve"> GŁÓWNE</w:t>
      </w:r>
    </w:p>
    <w:p w:rsidR="003E44A6" w:rsidRPr="00DB7BF6" w:rsidRDefault="00EF6E7E" w:rsidP="0093478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Stworzenie uczniom optymalnych warunków do krótkotrwałej i łatwej adaptacji </w:t>
      </w:r>
      <w:r w:rsidR="0024506A" w:rsidRPr="00DB7BF6">
        <w:rPr>
          <w:rFonts w:ascii="Arial" w:hAnsi="Arial" w:cs="Arial"/>
          <w:sz w:val="20"/>
          <w:szCs w:val="20"/>
        </w:rPr>
        <w:t>do odmiennej rzeczywistości szkolnej na drugim etapie edukacyjnym.</w:t>
      </w:r>
      <w:r w:rsidR="003E44A6" w:rsidRPr="00DB7BF6">
        <w:rPr>
          <w:rFonts w:ascii="Arial" w:hAnsi="Arial" w:cs="Arial"/>
          <w:sz w:val="20"/>
          <w:szCs w:val="20"/>
        </w:rPr>
        <w:t xml:space="preserve"> </w:t>
      </w:r>
    </w:p>
    <w:p w:rsidR="003E44A6" w:rsidRPr="00DB7BF6" w:rsidRDefault="003E44A6" w:rsidP="0093478A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Wdrożenie ucznia do procesu kształcenia w II etapie edukacji (nauczanie przedmiotowe).</w:t>
      </w:r>
    </w:p>
    <w:p w:rsidR="00EF6E7E" w:rsidRPr="00DB7BF6" w:rsidRDefault="00A525B1" w:rsidP="0093478A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CELE SZCZEGÓŁOWE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Ułatwienie uczniom procesu adaptacji do nowych bądź zmieniających warunków szkolnych.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Obniżenie stresu związanego z rozpoczęciem nauki w klasie IV.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Zwiększenie samodzielności uczniów, przełamanie barier, które stawia przed nimi nieśmiałość, brak poczucia</w:t>
      </w:r>
      <w:r w:rsidR="005A5AC4" w:rsidRPr="00DB7BF6">
        <w:rPr>
          <w:rFonts w:ascii="Arial" w:hAnsi="Arial" w:cs="Arial"/>
          <w:sz w:val="20"/>
          <w:szCs w:val="20"/>
        </w:rPr>
        <w:t xml:space="preserve"> własnej wartości.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Zwiększenie poczucia bezpieczeństwa i adaptacji ucznia w szkole i klasie.</w:t>
      </w:r>
    </w:p>
    <w:p w:rsidR="001E368E" w:rsidRPr="00DB7BF6" w:rsidRDefault="001E368E" w:rsidP="0093478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Wspieranie rodziców w nowej dla rodziny sytuacji.</w:t>
      </w:r>
    </w:p>
    <w:p w:rsidR="004D0A71" w:rsidRPr="00DB7BF6" w:rsidRDefault="001E368E" w:rsidP="003E0F0C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Włączenie rodziców do współpracy w realizację programu.</w:t>
      </w:r>
    </w:p>
    <w:p w:rsidR="003E0F0C" w:rsidRPr="00DB7BF6" w:rsidRDefault="003E0F0C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E5DC3" w:rsidRPr="00DB7BF6" w:rsidRDefault="00FE5DC3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733A8" w:rsidRPr="00DB7BF6" w:rsidRDefault="000E7AE6" w:rsidP="0093478A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lastRenderedPageBreak/>
        <w:t>METODY</w:t>
      </w:r>
    </w:p>
    <w:p w:rsidR="000733A8" w:rsidRPr="00DB7BF6" w:rsidRDefault="000733A8" w:rsidP="0093478A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podająca</w:t>
      </w:r>
    </w:p>
    <w:p w:rsidR="000733A8" w:rsidRPr="00DB7BF6" w:rsidRDefault="000733A8" w:rsidP="0093478A">
      <w:pPr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problemowa</w:t>
      </w:r>
    </w:p>
    <w:p w:rsidR="000733A8" w:rsidRPr="00DB7BF6" w:rsidRDefault="000733A8" w:rsidP="0093478A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eksponująca</w:t>
      </w:r>
    </w:p>
    <w:p w:rsidR="003E0F0C" w:rsidRPr="00DB7BF6" w:rsidRDefault="000733A8" w:rsidP="003E0F0C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BF6">
        <w:rPr>
          <w:rFonts w:ascii="Arial" w:eastAsia="Times New Roman" w:hAnsi="Arial" w:cs="Arial"/>
          <w:sz w:val="20"/>
          <w:szCs w:val="20"/>
        </w:rPr>
        <w:t>praktyczna</w:t>
      </w:r>
    </w:p>
    <w:p w:rsidR="003E0F0C" w:rsidRPr="00DB7BF6" w:rsidRDefault="003E0F0C" w:rsidP="003E0F0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615D5" w:rsidRPr="00DB7BF6" w:rsidRDefault="00A615D5" w:rsidP="003E0F0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Realizacja programu przewidziana jest w czterech obszarach:</w:t>
      </w:r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Relacje nauczyciel </w:t>
      </w:r>
      <w:bookmarkStart w:id="1" w:name="_Hlk491720121"/>
      <w:r w:rsidRPr="00DB7BF6">
        <w:rPr>
          <w:rFonts w:ascii="Arial" w:hAnsi="Arial" w:cs="Arial"/>
          <w:sz w:val="20"/>
          <w:szCs w:val="20"/>
        </w:rPr>
        <w:t>wychowawca – wychowankowie</w:t>
      </w:r>
      <w:bookmarkEnd w:id="1"/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 xml:space="preserve">Relacje </w:t>
      </w:r>
      <w:bookmarkStart w:id="2" w:name="_Hlk491720155"/>
      <w:r w:rsidRPr="00DB7BF6">
        <w:rPr>
          <w:rFonts w:ascii="Arial" w:hAnsi="Arial" w:cs="Arial"/>
          <w:sz w:val="20"/>
          <w:szCs w:val="20"/>
        </w:rPr>
        <w:t>nauczyciele poszczególnych przedmiotów – uczniowie</w:t>
      </w:r>
      <w:bookmarkEnd w:id="2"/>
    </w:p>
    <w:p w:rsidR="00A615D5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Relacje uczeń – uczeń</w:t>
      </w:r>
    </w:p>
    <w:p w:rsidR="003E0F0C" w:rsidRPr="00DB7BF6" w:rsidRDefault="00A615D5" w:rsidP="003E0F0C">
      <w:pPr>
        <w:pStyle w:val="Akapitzlist"/>
        <w:numPr>
          <w:ilvl w:val="0"/>
          <w:numId w:val="34"/>
        </w:numPr>
        <w:spacing w:after="0" w:line="360" w:lineRule="auto"/>
        <w:ind w:left="709" w:hanging="425"/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sz w:val="20"/>
          <w:szCs w:val="20"/>
        </w:rPr>
        <w:t>Współpraca z rodzicami</w:t>
      </w:r>
      <w:r w:rsidR="001E368E" w:rsidRPr="00DB7BF6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4"/>
        <w:gridCol w:w="9498"/>
      </w:tblGrid>
      <w:tr w:rsidR="00E4059D" w:rsidRPr="00DB7BF6" w:rsidTr="00FE5DC3">
        <w:tc>
          <w:tcPr>
            <w:tcW w:w="3234" w:type="dxa"/>
            <w:shd w:val="clear" w:color="auto" w:fill="D9D9D9" w:themeFill="background1" w:themeFillShade="D9"/>
            <w:vAlign w:val="center"/>
          </w:tcPr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SPOSOBY I FORMY REALIZACJI </w:t>
            </w:r>
          </w:p>
          <w:p w:rsidR="00E4059D" w:rsidRPr="00DB7BF6" w:rsidRDefault="00E4059D" w:rsidP="00F7248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3E0F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Relacje nauczyciel wychowawca </w:t>
            </w:r>
            <w:r w:rsidRPr="00DB7BF6">
              <w:rPr>
                <w:rFonts w:ascii="Arial" w:hAnsi="Arial" w:cs="Arial"/>
                <w:b/>
                <w:sz w:val="20"/>
                <w:szCs w:val="20"/>
              </w:rPr>
              <w:br/>
              <w:t>– wychowankowie</w:t>
            </w:r>
          </w:p>
          <w:p w:rsidR="00E4059D" w:rsidRPr="00DB7BF6" w:rsidRDefault="00E4059D" w:rsidP="003E0F0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4059D" w:rsidRPr="00DB7BF6" w:rsidRDefault="00E4059D" w:rsidP="00FE5D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Zgromadzenie informacji o uczniach od wychowawcy klasy III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uczniów z przedmiotami nauczania w klasie czwartej oraz</w:t>
            </w:r>
          </w:p>
          <w:p w:rsidR="00E4059D" w:rsidRPr="00DB7BF6" w:rsidRDefault="00FE5DC3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nauczycielami uczącymi;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Przedstawienie planu zajęć lekcyjnych z uwzględnieniem </w:t>
            </w:r>
            <w:proofErr w:type="spellStart"/>
            <w:r w:rsidRPr="00DB7BF6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DB7BF6">
              <w:rPr>
                <w:rFonts w:ascii="Arial" w:hAnsi="Arial" w:cs="Arial"/>
                <w:sz w:val="20"/>
                <w:szCs w:val="20"/>
              </w:rPr>
              <w:t xml:space="preserve"> lekcyjnych i gabinetów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Wyjaśnienie informacji zawartych w Wewnątrzszkolnym Systemie Oceniania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Przedstawienie zasad funkcjonowania szkoły, zapoznanie z obowiązującymi regulaminami 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br/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i zasadami zachowania i </w:t>
            </w:r>
            <w:r w:rsidR="003E0F0C" w:rsidRPr="00DB7BF6">
              <w:rPr>
                <w:rFonts w:ascii="Arial" w:hAnsi="Arial" w:cs="Arial"/>
                <w:sz w:val="20"/>
                <w:szCs w:val="20"/>
              </w:rPr>
              <w:t>bezpieczeństwa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(biblioteka, świetlica, stołówka, szatnia, boisko, korytarze podczas przerw lekcyjnych, toalety)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Wybór samorządu klasowego i określenie jego zadań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Przydział dodatkowych funkcji w klasie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>Wyjaśnienie praw i obowiązków ucznia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Organizacja integracyjnych zajęć pozalekcyjnych i klasowych imprez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okolicznościowych (m.in. organizacja wycieczek i wyjść);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Wdrażanie ucznia do racjonalnego planowanie czasu nauki, zabawy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i wypoczynku;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Zaproponowanie sposobów radzenia sobie ze stresem i trudnościami;</w:t>
            </w:r>
          </w:p>
          <w:p w:rsidR="00771BAA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Uczenie komunikowania swoich potrzeb oraz porozumiewania się </w:t>
            </w:r>
            <w:r w:rsidR="0000601F" w:rsidRPr="00DB7BF6">
              <w:rPr>
                <w:rFonts w:ascii="Arial" w:hAnsi="Arial" w:cs="Arial"/>
                <w:sz w:val="20"/>
                <w:szCs w:val="20"/>
              </w:rPr>
              <w:t>z otoczeniem</w:t>
            </w:r>
          </w:p>
          <w:p w:rsidR="00771BAA" w:rsidRPr="00DB7BF6" w:rsidRDefault="00771BAA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Przekazanie informacji o osobach, u których mogą znaleźć pomoc, np. ped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agog szkolny, psycholog szkolny;</w:t>
            </w:r>
          </w:p>
          <w:p w:rsidR="00771BAA" w:rsidRPr="00DB7BF6" w:rsidRDefault="0000601F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Zajęcia integrujące grupę prowadzone przez wychowawcę i pedagoga/psychologa </w:t>
            </w:r>
            <w:r w:rsidR="00771BAA" w:rsidRPr="00DB7BF6">
              <w:rPr>
                <w:rFonts w:ascii="Arial" w:hAnsi="Arial" w:cs="Arial"/>
                <w:sz w:val="20"/>
                <w:szCs w:val="20"/>
              </w:rPr>
              <w:t>szkolnego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Współpraca z pedagogiem i psychologiem w celu właściwego poznania klasy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0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Stała współpraca wychowawcy ze specjalistami i innymi nauczycielami uczącymi w klasie</w:t>
            </w:r>
            <w:r w:rsidR="00FE5DC3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A615D5" w:rsidRPr="00DB7BF6" w:rsidRDefault="00A615D5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Relacje nauczyciele poszczególnych przedmiotów – uczniowie</w:t>
            </w: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0"/>
              <w:rPr>
                <w:rFonts w:ascii="Arial" w:hAnsi="Arial" w:cs="Arial"/>
                <w:sz w:val="20"/>
                <w:szCs w:val="20"/>
              </w:rPr>
            </w:pPr>
            <w:bookmarkStart w:id="3" w:name="_Hlk491633163"/>
          </w:p>
          <w:p w:rsidR="00E4059D" w:rsidRPr="00DB7BF6" w:rsidRDefault="00E4059D" w:rsidP="00771BAA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10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wszystkich nauczycieli uczących w klasie z dostosowaniami wymagań edukacyjnych</w:t>
            </w:r>
            <w:r w:rsidRPr="00DB7BF6">
              <w:rPr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do indywidualnych potrzeb rozwojowych i edukacyjnych oraz możliwości psychofizycznych uczniów posiadających opinie lub orzeczenia o potrzebie kształcenia specjalnego</w:t>
            </w:r>
            <w:bookmarkEnd w:id="3"/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Przestrzeganie okresu „ochronnego” dla uczniów klas IV -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przyzwyczajenie uczniów do innych zasad pracy, oceniania</w:t>
            </w:r>
            <w:r w:rsidR="00BF1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BF6">
              <w:rPr>
                <w:rFonts w:ascii="Arial" w:hAnsi="Arial" w:cs="Arial"/>
                <w:sz w:val="20"/>
                <w:szCs w:val="20"/>
              </w:rPr>
              <w:t>i oczekiwań poszczególnych nauczycieli</w:t>
            </w:r>
            <w:r w:rsidR="00BF152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uczniów z wymaganiami edukacyjnymi na poszczególne oceny oraz z przedmiotowym systemem oceniania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Zawarcie kontraktu nauczyciel – zespół klasowy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601F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Budowanie relacji wzajemnej życzliwości, poszanowania i zaufania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Typowanie najpóźniej po I semestrze </w:t>
            </w:r>
            <w:r w:rsidR="00BF152E">
              <w:rPr>
                <w:rFonts w:ascii="Arial" w:hAnsi="Arial" w:cs="Arial"/>
                <w:sz w:val="20"/>
                <w:szCs w:val="20"/>
              </w:rPr>
              <w:t xml:space="preserve">przez nauczyciela j. polskiego 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i matematyki </w:t>
            </w:r>
            <w:r w:rsidR="003E0F0C" w:rsidRPr="00DB7BF6">
              <w:rPr>
                <w:rFonts w:ascii="Arial" w:hAnsi="Arial" w:cs="Arial"/>
                <w:sz w:val="20"/>
                <w:szCs w:val="20"/>
              </w:rPr>
              <w:t>dzieci,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u których istnieje podejrzenie dysleksji (dysgrafii, dysortografii lub dyskalkulii) na badania do Poradni Psychologiczno- Pedagogicznej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Indywidualizacja procesu nauczania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>Rozwijanie zainteresowań i zdolności uczniów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Stosowanie metod aktywizujących i relaksacyjnych w praktyce pedagogicznej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Przestrzeganie zasad higieny pracy na zajęciach lekcyjnych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Zapisywanie na tablicy tematu i notatki z lekcji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Stała współpraca z wychowawcą klasy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Na lekcjach historii, przyrody, j. obcych, plastyki, muzyki, techniki, zajęć komputerowych nauczyć dzieci " jak należy się uczyć"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771B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Relacje uczeń – uczeń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Kształcenie pozytywnych, aprobujących relacji rówieśniczych oraz zapobieganie niewłaściwym postawom rywalizacyjnym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Uczenie sposobów rozwiązywania konfliktów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Organizacja pomocy koleżeńskiej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Uczenie komunikowania swoich potrzeb oraz porozumiewania się z otoczeniem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Współpraca w wykonywaniu zadań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Współorganizowanie imprez klasowych i szkolnych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Włączenie uczniów do prac samorządu klasowego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Udział w akcjach charytatywnych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601F" w:rsidRPr="00DB7BF6" w:rsidRDefault="00E4059D" w:rsidP="00771BA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Kształtowanie i wzmacnianie postaw tolerancji wobec drugiego człowieka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00601F" w:rsidP="001426DB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 xml:space="preserve">Uczenie </w:t>
            </w:r>
            <w:proofErr w:type="spellStart"/>
            <w:r w:rsidRPr="00DB7BF6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DB7BF6">
              <w:rPr>
                <w:rFonts w:ascii="Arial" w:hAnsi="Arial" w:cs="Arial"/>
                <w:sz w:val="20"/>
                <w:szCs w:val="20"/>
              </w:rPr>
              <w:t xml:space="preserve"> asertywnych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59D" w:rsidRPr="00DB7BF6" w:rsidTr="00FE5DC3"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E4059D" w:rsidRPr="00DB7BF6" w:rsidRDefault="00E4059D" w:rsidP="00771BA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>Współpraca z rodzicami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A615D5" w:rsidRPr="00DB7BF6" w:rsidRDefault="00A615D5" w:rsidP="00A615D5">
            <w:pPr>
              <w:pStyle w:val="Akapitzlist"/>
              <w:spacing w:line="360" w:lineRule="auto"/>
              <w:ind w:left="31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Spotkanie informacyjno-edukacyjne dla rodziców klasy IV na początku roku szkolnego – przedstawienie zespołu nauczycielskiego dla danej klasy, zapo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znanie rodziców z ofertą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szkoły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Zapoznanie rodziców z programem adaptacyjnym dla uczniów klas IV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Przedstawienie Zasad Oceniania Wewnątrzszkolnego oraz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 xml:space="preserve"> Przedmiotowych Zasad Oceniania;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lastRenderedPageBreak/>
              <w:t xml:space="preserve">Zapoznanie z wymaganiami edukacyjnymi na poszczególne oceny </w:t>
            </w:r>
            <w:r w:rsidRPr="00DB7BF6">
              <w:rPr>
                <w:rFonts w:ascii="Arial" w:hAnsi="Arial" w:cs="Arial"/>
                <w:sz w:val="20"/>
                <w:szCs w:val="20"/>
              </w:rPr>
              <w:br/>
              <w:t>z przedmiotów nauczania</w:t>
            </w:r>
            <w:r w:rsidR="001426DB" w:rsidRPr="00DB7BF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059D" w:rsidRPr="00DB7BF6" w:rsidRDefault="00E4059D" w:rsidP="00771BA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Włączenie rodziców w działania na rzecz klasy i szkoły (m.in. organizację imprez klasowych i szkolnych).</w:t>
            </w:r>
          </w:p>
          <w:p w:rsidR="00E4059D" w:rsidRPr="00DB7BF6" w:rsidRDefault="00E4059D" w:rsidP="00771BA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68E" w:rsidRPr="00DB7BF6" w:rsidRDefault="001E368E" w:rsidP="00D612C0">
      <w:pPr>
        <w:spacing w:after="0" w:line="360" w:lineRule="auto"/>
        <w:ind w:left="714"/>
        <w:rPr>
          <w:rFonts w:ascii="Arial" w:hAnsi="Arial" w:cs="Arial"/>
          <w:b/>
          <w:sz w:val="20"/>
          <w:szCs w:val="20"/>
        </w:rPr>
      </w:pPr>
    </w:p>
    <w:p w:rsidR="00EB46D7" w:rsidRPr="00DB7BF6" w:rsidRDefault="005A5AC4" w:rsidP="00AB27FB">
      <w:pPr>
        <w:rPr>
          <w:rFonts w:ascii="Arial" w:hAnsi="Arial" w:cs="Arial"/>
          <w:b/>
          <w:sz w:val="20"/>
          <w:szCs w:val="20"/>
        </w:rPr>
      </w:pPr>
      <w:r w:rsidRPr="00DB7BF6">
        <w:rPr>
          <w:rFonts w:ascii="Arial" w:hAnsi="Arial" w:cs="Arial"/>
          <w:b/>
          <w:sz w:val="20"/>
          <w:szCs w:val="20"/>
        </w:rPr>
        <w:t>PROPONOWANA TEMATYKA LEKCJI WYCHOWAWCZYCH</w:t>
      </w:r>
    </w:p>
    <w:tbl>
      <w:tblPr>
        <w:tblW w:w="12758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0"/>
        <w:gridCol w:w="4962"/>
      </w:tblGrid>
      <w:tr w:rsidR="005A5AC4" w:rsidRPr="00DB7BF6" w:rsidTr="001426DB">
        <w:trPr>
          <w:trHeight w:val="95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TYTUŁ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CELE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A5AC4" w:rsidRPr="00DB7BF6" w:rsidRDefault="005A5AC4" w:rsidP="00456C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EWALUACJA</w:t>
            </w:r>
          </w:p>
        </w:tc>
      </w:tr>
      <w:tr w:rsidR="005A5AC4" w:rsidRPr="00DB7BF6" w:rsidTr="003E0F0C">
        <w:trPr>
          <w:trHeight w:val="1964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Poznajmy się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sformułować pozytywną opinię na swój temat lub temat innej osoby,</w:t>
            </w:r>
          </w:p>
          <w:p w:rsidR="005A5AC4" w:rsidRPr="00DB7BF6" w:rsidRDefault="005A5AC4" w:rsidP="005A5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świadomy swojej wartości,</w:t>
            </w:r>
          </w:p>
          <w:p w:rsidR="005A5AC4" w:rsidRPr="00DB7BF6" w:rsidRDefault="005A5AC4" w:rsidP="005A5AC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3E0F0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3E0F0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dzieci, s</w:t>
            </w:r>
            <w:r w:rsidRPr="00DB7BF6">
              <w:rPr>
                <w:rFonts w:ascii="Arial" w:hAnsi="Arial" w:cs="Arial"/>
                <w:sz w:val="20"/>
                <w:szCs w:val="20"/>
              </w:rPr>
              <w:t>porządzenie notatek</w:t>
            </w:r>
          </w:p>
          <w:p w:rsidR="005A5AC4" w:rsidRPr="00DB7BF6" w:rsidRDefault="005A5AC4" w:rsidP="003E0F0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dzieci</w:t>
            </w:r>
          </w:p>
          <w:p w:rsidR="005A5AC4" w:rsidRPr="00DB7BF6" w:rsidRDefault="005A5AC4" w:rsidP="003E0F0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wybór najciekawszych elementów wypowiedzi i ich ekspozycja w klasie</w:t>
            </w:r>
          </w:p>
        </w:tc>
      </w:tr>
      <w:tr w:rsidR="005A5AC4" w:rsidRPr="00DB7BF6" w:rsidTr="00F72485">
        <w:trPr>
          <w:trHeight w:val="2783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Jesteśmy grupą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ma poczucie przynależności do grupy klasowej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znaleźć płaszczyznę porozumienia ze wszystkimi osobami w klasie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ucznia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wychowawcy klasy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nauczycieli</w:t>
            </w:r>
          </w:p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rodziców</w:t>
            </w:r>
          </w:p>
        </w:tc>
      </w:tr>
      <w:tr w:rsidR="005A5AC4" w:rsidRPr="00DB7BF6" w:rsidTr="001426DB">
        <w:trPr>
          <w:trHeight w:val="2248"/>
        </w:trPr>
        <w:tc>
          <w:tcPr>
            <w:tcW w:w="2126" w:type="dxa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Nic o nas bez nas – wybieramy gospodarza klasy.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ma wpływ na wybór swoich przedstawicieli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potrafi podjąć świadomą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obiektywną decyzję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DB7BF6">
              <w:rPr>
                <w:rFonts w:ascii="Arial" w:hAnsi="Arial" w:cs="Arial"/>
                <w:sz w:val="20"/>
                <w:szCs w:val="20"/>
              </w:rPr>
              <w:t>na zasady pracy w grupie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potrafi się im podporządkować.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pracy gospodarza klasy i jego zastępcy na koniec I semestru i koniec roku przeprowadzona przez klasę, wychowawcę i samych zainteresowanych</w:t>
            </w:r>
          </w:p>
        </w:tc>
      </w:tr>
      <w:tr w:rsidR="005A5AC4" w:rsidRPr="00DB7BF6" w:rsidTr="001426DB">
        <w:trPr>
          <w:trHeight w:val="2945"/>
        </w:trPr>
        <w:tc>
          <w:tcPr>
            <w:tcW w:w="2126" w:type="dxa"/>
            <w:vAlign w:val="center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Spisujemy    kontrakt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uczeń zna swoje prawa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o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bowiązki oraz potrafi 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Pr="00DB7BF6">
              <w:rPr>
                <w:rFonts w:ascii="Arial" w:hAnsi="Arial" w:cs="Arial"/>
                <w:sz w:val="20"/>
                <w:szCs w:val="20"/>
              </w:rPr>
              <w:t>właściwie interpretować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wykorzystywać</w:t>
            </w:r>
          </w:p>
          <w:p w:rsidR="005A5AC4" w:rsidRPr="00DB7BF6" w:rsidRDefault="005A5AC4" w:rsidP="005A5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ma wpływ na decyzje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podejmowane w klasie, a dotyczące jego samego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grupy,</w:t>
            </w:r>
          </w:p>
          <w:p w:rsidR="005A5AC4" w:rsidRPr="00DB7BF6" w:rsidRDefault="005A5AC4" w:rsidP="005A5A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przełamuje bariery,</w:t>
            </w:r>
          </w:p>
          <w:p w:rsidR="005A5AC4" w:rsidRPr="00DB7BF6" w:rsidRDefault="005A5AC4" w:rsidP="005A5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</w:t>
            </w:r>
            <w:r w:rsidRPr="00DB7BF6">
              <w:rPr>
                <w:rFonts w:ascii="Arial" w:hAnsi="Arial" w:cs="Arial"/>
                <w:sz w:val="20"/>
                <w:szCs w:val="20"/>
              </w:rPr>
              <w:t>rafi samodzielnie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świadomie podejmować decyzje, bierze za </w:t>
            </w:r>
            <w:r w:rsidR="003E0F0C" w:rsidRPr="00DB7BF6">
              <w:rPr>
                <w:rFonts w:ascii="Arial" w:eastAsia="Times New Roman" w:hAnsi="Arial" w:cs="Arial"/>
                <w:sz w:val="20"/>
                <w:szCs w:val="20"/>
              </w:rPr>
              <w:t>nieodpowiedzialność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dokument kontraktu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105"/>
        </w:trPr>
        <w:tc>
          <w:tcPr>
            <w:tcW w:w="2126" w:type="dxa"/>
          </w:tcPr>
          <w:p w:rsidR="005A5AC4" w:rsidRPr="00DB7BF6" w:rsidRDefault="005A5AC4" w:rsidP="005A5AC4">
            <w:pPr>
              <w:pStyle w:val="Akapitzlist"/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Razem czy osobno?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uczeń zna zasady pracy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w grupie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zorganizować pracę sobie lub innym, pokierować pracą lub podporządkować się liderowi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uczestników zabawy</w:t>
            </w:r>
          </w:p>
        </w:tc>
      </w:tr>
      <w:tr w:rsidR="005A5AC4" w:rsidRPr="00DB7BF6" w:rsidTr="00F72485">
        <w:trPr>
          <w:trHeight w:val="3572"/>
        </w:trPr>
        <w:tc>
          <w:tcPr>
            <w:tcW w:w="2126" w:type="dxa"/>
            <w:vAlign w:val="center"/>
          </w:tcPr>
          <w:p w:rsidR="005A5AC4" w:rsidRPr="00DB7BF6" w:rsidRDefault="005A5AC4" w:rsidP="005A5AC4">
            <w:pPr>
              <w:pStyle w:val="Akapitzlist"/>
              <w:tabs>
                <w:tab w:val="left" w:pos="72"/>
              </w:tabs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Przydział obowiązków.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jest świadomy swojej wartości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</w:t>
            </w:r>
            <w:r w:rsidRPr="00DB7BF6">
              <w:rPr>
                <w:rFonts w:ascii="Arial" w:hAnsi="Arial" w:cs="Arial"/>
                <w:sz w:val="20"/>
                <w:szCs w:val="20"/>
              </w:rPr>
              <w:t>afi świadomie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samodzielnie podejmować decyzje,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hAnsi="Arial" w:cs="Arial"/>
                <w:sz w:val="20"/>
                <w:szCs w:val="20"/>
              </w:rPr>
              <w:t>jest odpowiedzialny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za wykonanie zadań, których wykonania się podejmie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zna zasady pracy indywidualnej i w grupie, stosuje się do nich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zorganizować pracę sobie i innym, pokierować praca lub podporządkować się „zwierzchnikowi”.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i ocena wyników pracy</w:t>
            </w:r>
          </w:p>
        </w:tc>
      </w:tr>
      <w:tr w:rsidR="005A5AC4" w:rsidRPr="00DB7BF6" w:rsidTr="00F72485">
        <w:trPr>
          <w:trHeight w:val="2732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„Jak cię widzą, tak cię piszą” 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JA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sformułować pozytywną opinię na swój temat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świadomy swojej wartości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przełamuje bariery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obiektywnie oceniać swoje zachowanie i wyniki pracy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uczniów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580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„Jak cię widzą, tak cię piszą” 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TY</w:t>
            </w:r>
            <w:r w:rsidR="003E0F0C"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</w:t>
            </w:r>
            <w:r w:rsidR="003E0F0C" w:rsidRPr="00DB7BF6">
              <w:rPr>
                <w:rFonts w:ascii="Arial" w:eastAsia="Times New Roman" w:hAnsi="Arial" w:cs="Arial"/>
                <w:sz w:val="20"/>
                <w:szCs w:val="20"/>
              </w:rPr>
              <w:t>ń potrafi sformułować obiektywną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, pozytywną opinię o wybranej osobie z klasy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jest tolerancyjny dla poglądów innych niż własne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stara się postrzegać kolegów   i koleżanki w pozytywnym świetle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obserwacja dzieci</w:t>
            </w:r>
          </w:p>
          <w:p w:rsidR="005A5AC4" w:rsidRPr="00DB7BF6" w:rsidRDefault="005A5AC4" w:rsidP="005A5AC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5AC4" w:rsidRPr="00DB7BF6" w:rsidTr="00F72485">
        <w:trPr>
          <w:trHeight w:val="2444"/>
        </w:trPr>
        <w:tc>
          <w:tcPr>
            <w:tcW w:w="2126" w:type="dxa"/>
            <w:vAlign w:val="center"/>
          </w:tcPr>
          <w:p w:rsidR="005A5AC4" w:rsidRPr="00DB7BF6" w:rsidRDefault="005A5AC4" w:rsidP="000733A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Spełniające się marzenia.</w:t>
            </w: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zaplanować najbliższą przyszłość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wywiązać się z nałożonego na siebie obowiązku</w:t>
            </w: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wypowiedzi dzieci</w:t>
            </w:r>
          </w:p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ocena ustna zabawy</w:t>
            </w:r>
          </w:p>
        </w:tc>
      </w:tr>
      <w:tr w:rsidR="005A5AC4" w:rsidRPr="00DB7BF6" w:rsidTr="00F72485">
        <w:trPr>
          <w:trHeight w:val="435"/>
        </w:trPr>
        <w:tc>
          <w:tcPr>
            <w:tcW w:w="2126" w:type="dxa"/>
          </w:tcPr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b/>
                <w:sz w:val="20"/>
                <w:szCs w:val="20"/>
              </w:rPr>
              <w:t>Mediacja.</w:t>
            </w:r>
          </w:p>
          <w:p w:rsidR="005A5AC4" w:rsidRPr="00DB7BF6" w:rsidRDefault="005A5AC4" w:rsidP="00EB21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uczeń potrafi obiektywnie</w:t>
            </w:r>
            <w:r w:rsidRPr="00DB7BF6">
              <w:rPr>
                <w:rFonts w:ascii="Arial" w:hAnsi="Arial" w:cs="Arial"/>
                <w:sz w:val="20"/>
                <w:szCs w:val="20"/>
              </w:rPr>
              <w:t xml:space="preserve"> ocenić zachowanie swoje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i innych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potrafi dyskutować w sposób godny i kulturalny</w:t>
            </w:r>
          </w:p>
          <w:p w:rsidR="005A5AC4" w:rsidRPr="00DB7BF6" w:rsidRDefault="005A5AC4" w:rsidP="005A5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dąży do rozwiązywania probl</w:t>
            </w:r>
            <w:r w:rsidRPr="00DB7BF6">
              <w:rPr>
                <w:rFonts w:ascii="Arial" w:hAnsi="Arial" w:cs="Arial"/>
                <w:sz w:val="20"/>
                <w:szCs w:val="20"/>
              </w:rPr>
              <w:t>emów i konfliktów</w:t>
            </w:r>
            <w:r w:rsidRPr="00DB7BF6">
              <w:rPr>
                <w:rFonts w:ascii="Arial" w:eastAsia="Times New Roman" w:hAnsi="Arial" w:cs="Arial"/>
                <w:sz w:val="20"/>
                <w:szCs w:val="20"/>
              </w:rPr>
              <w:t xml:space="preserve"> na zasadzie kompromisu.</w:t>
            </w:r>
          </w:p>
          <w:p w:rsidR="005A5AC4" w:rsidRPr="00DB7BF6" w:rsidRDefault="005A5AC4" w:rsidP="005A5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AC4" w:rsidRPr="00DB7BF6" w:rsidRDefault="005A5AC4" w:rsidP="005A5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5A5AC4" w:rsidRPr="00DB7BF6" w:rsidRDefault="005A5AC4" w:rsidP="005A5AC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BF6">
              <w:rPr>
                <w:rFonts w:ascii="Arial" w:eastAsia="Times New Roman" w:hAnsi="Arial" w:cs="Arial"/>
                <w:sz w:val="20"/>
                <w:szCs w:val="20"/>
              </w:rPr>
              <w:t>rozmowy z innymi nauczycielami</w:t>
            </w:r>
          </w:p>
          <w:p w:rsidR="005A5AC4" w:rsidRPr="00DB7BF6" w:rsidRDefault="005A5AC4" w:rsidP="005A5A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3206" w:rsidRDefault="00B23206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p w:rsidR="00DE3B7D" w:rsidRDefault="00DE3B7D" w:rsidP="00761D26">
      <w:pPr>
        <w:pStyle w:val="Tytu"/>
        <w:spacing w:line="276" w:lineRule="auto"/>
        <w:jc w:val="left"/>
        <w:rPr>
          <w:rFonts w:ascii="Calibri" w:hAnsi="Calibri" w:cs="Calibri"/>
          <w:i/>
          <w:sz w:val="24"/>
        </w:rPr>
      </w:pPr>
    </w:p>
    <w:sectPr w:rsidR="00DE3B7D" w:rsidSect="004D0A71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1A" w:rsidRDefault="0050661A" w:rsidP="00FA3EDC">
      <w:pPr>
        <w:spacing w:after="0" w:line="240" w:lineRule="auto"/>
      </w:pPr>
      <w:r>
        <w:separator/>
      </w:r>
    </w:p>
  </w:endnote>
  <w:endnote w:type="continuationSeparator" w:id="0">
    <w:p w:rsidR="0050661A" w:rsidRDefault="0050661A" w:rsidP="00F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7237"/>
      <w:docPartObj>
        <w:docPartGallery w:val="Page Numbers (Bottom of Page)"/>
        <w:docPartUnique/>
      </w:docPartObj>
    </w:sdtPr>
    <w:sdtEndPr/>
    <w:sdtContent>
      <w:p w:rsidR="004D0A71" w:rsidRDefault="002964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0A71" w:rsidRDefault="004D0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1A" w:rsidRDefault="0050661A" w:rsidP="00FA3EDC">
      <w:pPr>
        <w:spacing w:after="0" w:line="240" w:lineRule="auto"/>
      </w:pPr>
      <w:r>
        <w:separator/>
      </w:r>
    </w:p>
  </w:footnote>
  <w:footnote w:type="continuationSeparator" w:id="0">
    <w:p w:rsidR="0050661A" w:rsidRDefault="0050661A" w:rsidP="00F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4F2E2B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1BA7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C22A7"/>
    <w:multiLevelType w:val="hybridMultilevel"/>
    <w:tmpl w:val="2EDCFB2E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62446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861CE"/>
    <w:multiLevelType w:val="hybridMultilevel"/>
    <w:tmpl w:val="1994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27A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5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061A06"/>
    <w:multiLevelType w:val="hybridMultilevel"/>
    <w:tmpl w:val="F7D2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20F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ED4BA5"/>
    <w:multiLevelType w:val="hybridMultilevel"/>
    <w:tmpl w:val="8C984C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565"/>
    <w:multiLevelType w:val="hybridMultilevel"/>
    <w:tmpl w:val="1D5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D6C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FB28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155A72"/>
    <w:multiLevelType w:val="hybridMultilevel"/>
    <w:tmpl w:val="4D4E4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03E6"/>
    <w:multiLevelType w:val="hybridMultilevel"/>
    <w:tmpl w:val="950EDB6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CC5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DB01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6E0053"/>
    <w:multiLevelType w:val="hybridMultilevel"/>
    <w:tmpl w:val="34761BDA"/>
    <w:lvl w:ilvl="0" w:tplc="0415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" w15:restartNumberingAfterBreak="0">
    <w:nsid w:val="4CCE4239"/>
    <w:multiLevelType w:val="hybridMultilevel"/>
    <w:tmpl w:val="A330F0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F77FB"/>
    <w:multiLevelType w:val="hybridMultilevel"/>
    <w:tmpl w:val="50B46F50"/>
    <w:lvl w:ilvl="0" w:tplc="B4BA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353ED"/>
    <w:multiLevelType w:val="hybridMultilevel"/>
    <w:tmpl w:val="E8BAD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84A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A81D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97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CB11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1302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554A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5E01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A70FD5"/>
    <w:multiLevelType w:val="hybridMultilevel"/>
    <w:tmpl w:val="AC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33297"/>
    <w:multiLevelType w:val="hybridMultilevel"/>
    <w:tmpl w:val="8AEC25F0"/>
    <w:lvl w:ilvl="0" w:tplc="8476066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93DB4"/>
    <w:multiLevelType w:val="hybridMultilevel"/>
    <w:tmpl w:val="A3DCC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95B46"/>
    <w:multiLevelType w:val="hybridMultilevel"/>
    <w:tmpl w:val="2FA4F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F43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1"/>
  </w:num>
  <w:num w:numId="9">
    <w:abstractNumId w:val="4"/>
  </w:num>
  <w:num w:numId="10">
    <w:abstractNumId w:val="24"/>
  </w:num>
  <w:num w:numId="11">
    <w:abstractNumId w:val="27"/>
  </w:num>
  <w:num w:numId="12">
    <w:abstractNumId w:val="25"/>
  </w:num>
  <w:num w:numId="13">
    <w:abstractNumId w:val="16"/>
  </w:num>
  <w:num w:numId="14">
    <w:abstractNumId w:val="1"/>
  </w:num>
  <w:num w:numId="15">
    <w:abstractNumId w:val="5"/>
  </w:num>
  <w:num w:numId="16">
    <w:abstractNumId w:val="21"/>
  </w:num>
  <w:num w:numId="17">
    <w:abstractNumId w:val="8"/>
  </w:num>
  <w:num w:numId="18">
    <w:abstractNumId w:val="22"/>
  </w:num>
  <w:num w:numId="19">
    <w:abstractNumId w:val="15"/>
  </w:num>
  <w:num w:numId="20">
    <w:abstractNumId w:val="26"/>
  </w:num>
  <w:num w:numId="21">
    <w:abstractNumId w:val="23"/>
  </w:num>
  <w:num w:numId="22">
    <w:abstractNumId w:val="32"/>
  </w:num>
  <w:num w:numId="23">
    <w:abstractNumId w:val="6"/>
  </w:num>
  <w:num w:numId="24">
    <w:abstractNumId w:val="3"/>
  </w:num>
  <w:num w:numId="25">
    <w:abstractNumId w:val="11"/>
  </w:num>
  <w:num w:numId="26">
    <w:abstractNumId w:val="12"/>
  </w:num>
  <w:num w:numId="27">
    <w:abstractNumId w:val="9"/>
  </w:num>
  <w:num w:numId="28">
    <w:abstractNumId w:val="13"/>
  </w:num>
  <w:num w:numId="29">
    <w:abstractNumId w:val="14"/>
  </w:num>
  <w:num w:numId="30">
    <w:abstractNumId w:val="17"/>
  </w:num>
  <w:num w:numId="31">
    <w:abstractNumId w:val="18"/>
  </w:num>
  <w:num w:numId="32">
    <w:abstractNumId w:val="30"/>
  </w:num>
  <w:num w:numId="33">
    <w:abstractNumId w:val="2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E"/>
    <w:rsid w:val="0000601F"/>
    <w:rsid w:val="000265B8"/>
    <w:rsid w:val="000329FB"/>
    <w:rsid w:val="0003684D"/>
    <w:rsid w:val="000733A8"/>
    <w:rsid w:val="000E7AE6"/>
    <w:rsid w:val="00120271"/>
    <w:rsid w:val="001426DB"/>
    <w:rsid w:val="001D45B3"/>
    <w:rsid w:val="001E368E"/>
    <w:rsid w:val="002200ED"/>
    <w:rsid w:val="00242956"/>
    <w:rsid w:val="00242A77"/>
    <w:rsid w:val="0024506A"/>
    <w:rsid w:val="00280958"/>
    <w:rsid w:val="002964F7"/>
    <w:rsid w:val="002B476E"/>
    <w:rsid w:val="00344B82"/>
    <w:rsid w:val="00387831"/>
    <w:rsid w:val="003A037E"/>
    <w:rsid w:val="003B1B44"/>
    <w:rsid w:val="003E0F0C"/>
    <w:rsid w:val="003E44A6"/>
    <w:rsid w:val="0044527D"/>
    <w:rsid w:val="00456C3E"/>
    <w:rsid w:val="004A5C76"/>
    <w:rsid w:val="004D0A71"/>
    <w:rsid w:val="004F0D61"/>
    <w:rsid w:val="0050661A"/>
    <w:rsid w:val="005076C4"/>
    <w:rsid w:val="0052633F"/>
    <w:rsid w:val="005314D5"/>
    <w:rsid w:val="00550584"/>
    <w:rsid w:val="005935E7"/>
    <w:rsid w:val="005A5AC4"/>
    <w:rsid w:val="005C6051"/>
    <w:rsid w:val="0060572C"/>
    <w:rsid w:val="006732DC"/>
    <w:rsid w:val="007152FF"/>
    <w:rsid w:val="00761D26"/>
    <w:rsid w:val="00771BAA"/>
    <w:rsid w:val="00784781"/>
    <w:rsid w:val="00784F01"/>
    <w:rsid w:val="007B6DF0"/>
    <w:rsid w:val="007D66BD"/>
    <w:rsid w:val="00870B2E"/>
    <w:rsid w:val="00871B19"/>
    <w:rsid w:val="00894FFB"/>
    <w:rsid w:val="008D3B31"/>
    <w:rsid w:val="008D7B1A"/>
    <w:rsid w:val="008E69FE"/>
    <w:rsid w:val="0093478A"/>
    <w:rsid w:val="00976F45"/>
    <w:rsid w:val="009801E5"/>
    <w:rsid w:val="009A043A"/>
    <w:rsid w:val="009B5214"/>
    <w:rsid w:val="00A525B1"/>
    <w:rsid w:val="00A615D5"/>
    <w:rsid w:val="00A61ACF"/>
    <w:rsid w:val="00A621DF"/>
    <w:rsid w:val="00AA7E28"/>
    <w:rsid w:val="00AB27FB"/>
    <w:rsid w:val="00AC2FDD"/>
    <w:rsid w:val="00AE102D"/>
    <w:rsid w:val="00B10475"/>
    <w:rsid w:val="00B23206"/>
    <w:rsid w:val="00B513D6"/>
    <w:rsid w:val="00B51E18"/>
    <w:rsid w:val="00B93405"/>
    <w:rsid w:val="00BE1FF6"/>
    <w:rsid w:val="00BF152E"/>
    <w:rsid w:val="00CE014D"/>
    <w:rsid w:val="00CF1E1F"/>
    <w:rsid w:val="00D466D0"/>
    <w:rsid w:val="00D50780"/>
    <w:rsid w:val="00D612C0"/>
    <w:rsid w:val="00D7538F"/>
    <w:rsid w:val="00DA3156"/>
    <w:rsid w:val="00DB7BF6"/>
    <w:rsid w:val="00DE3B7D"/>
    <w:rsid w:val="00DF1BD0"/>
    <w:rsid w:val="00E023E5"/>
    <w:rsid w:val="00E16B82"/>
    <w:rsid w:val="00E227A5"/>
    <w:rsid w:val="00E4059D"/>
    <w:rsid w:val="00EB2103"/>
    <w:rsid w:val="00EB46D7"/>
    <w:rsid w:val="00EE4B2F"/>
    <w:rsid w:val="00EF6E7E"/>
    <w:rsid w:val="00F006C7"/>
    <w:rsid w:val="00F72485"/>
    <w:rsid w:val="00F962AC"/>
    <w:rsid w:val="00FA3EDC"/>
    <w:rsid w:val="00FD02E6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9311-25DA-46A8-A8A6-6625198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DC"/>
  </w:style>
  <w:style w:type="paragraph" w:styleId="Stopka">
    <w:name w:val="footer"/>
    <w:basedOn w:val="Normalny"/>
    <w:link w:val="StopkaZnak"/>
    <w:uiPriority w:val="99"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DC"/>
  </w:style>
  <w:style w:type="table" w:styleId="Tabela-Siatka">
    <w:name w:val="Table Grid"/>
    <w:basedOn w:val="Standardowy"/>
    <w:uiPriority w:val="39"/>
    <w:rsid w:val="00D61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AA7C-B09E-499D-ABB1-C81BB77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sp82 nauczyciel</cp:lastModifiedBy>
  <cp:revision>8</cp:revision>
  <cp:lastPrinted>2018-09-20T08:01:00Z</cp:lastPrinted>
  <dcterms:created xsi:type="dcterms:W3CDTF">2017-11-28T17:06:00Z</dcterms:created>
  <dcterms:modified xsi:type="dcterms:W3CDTF">2020-09-08T13:41:00Z</dcterms:modified>
</cp:coreProperties>
</file>