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96" w:rsidRDefault="00347E96" w:rsidP="00347E96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8B31C5F" wp14:editId="4A54396F">
            <wp:extent cx="1229633" cy="939800"/>
            <wp:effectExtent l="0" t="0" r="8890" b="0"/>
            <wp:docPr id="1" name="Obraz 1" descr="C:\Users\user2\AppData\Local\Microsoft\Windows\INetCache\IE\A4YPLPSW\books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Microsoft\Windows\INetCache\IE\A4YPLPSW\books3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03" cy="93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9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="007478D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LEKTURY W ROKU SZKOLNYM 2020</w:t>
      </w:r>
      <w:r w:rsidRPr="00F23D0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/20</w:t>
      </w:r>
      <w:r w:rsidR="007478D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21</w:t>
      </w:r>
      <w:bookmarkStart w:id="0" w:name="_GoBack"/>
      <w:bookmarkEnd w:id="0"/>
    </w:p>
    <w:p w:rsidR="00347E96" w:rsidRDefault="00347E96" w:rsidP="00347E96">
      <w:pPr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  <w:t>klasa VIII</w:t>
      </w:r>
      <w:r w:rsidRPr="001F429C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 xml:space="preserve">            </w:t>
      </w:r>
      <w:r w:rsidRPr="001F429C">
        <w:rPr>
          <w:rFonts w:ascii="&amp;quot" w:hAnsi="&amp;quot"/>
          <w:color w:val="FF0000"/>
          <w:sz w:val="18"/>
          <w:szCs w:val="18"/>
        </w:rPr>
        <w:t xml:space="preserve"> 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&amp;quot" w:hAnsi="&amp;quot"/>
          <w:color w:val="717171"/>
          <w:sz w:val="18"/>
          <w:szCs w:val="18"/>
        </w:rPr>
        <w:br/>
      </w:r>
      <w:r w:rsidR="009301E9">
        <w:rPr>
          <w:rFonts w:cstheme="minorHAnsi"/>
          <w:sz w:val="32"/>
          <w:szCs w:val="32"/>
          <w:shd w:val="clear" w:color="auto" w:fill="FFFFFF"/>
        </w:rPr>
        <w:t>Antoine de Saint-</w:t>
      </w:r>
      <w:proofErr w:type="spellStart"/>
      <w:r w:rsidR="009301E9">
        <w:rPr>
          <w:rFonts w:cstheme="minorHAnsi"/>
          <w:sz w:val="32"/>
          <w:szCs w:val="32"/>
          <w:shd w:val="clear" w:color="auto" w:fill="FFFFFF"/>
        </w:rPr>
        <w:t>Exupèry</w:t>
      </w:r>
      <w:proofErr w:type="spellEnd"/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Mały Książę</w:t>
      </w:r>
      <w:r w:rsidRPr="00F23D0B">
        <w:rPr>
          <w:rFonts w:cstheme="minorHAnsi"/>
          <w:color w:val="717171"/>
          <w:sz w:val="32"/>
          <w:szCs w:val="32"/>
        </w:rPr>
        <w:br/>
      </w:r>
      <w:r w:rsidR="009301E9">
        <w:rPr>
          <w:rFonts w:cstheme="minorHAnsi"/>
          <w:sz w:val="32"/>
          <w:szCs w:val="32"/>
          <w:shd w:val="clear" w:color="auto" w:fill="FFFFFF"/>
        </w:rPr>
        <w:t>Adam Mickiewicz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Pan Tadeusz</w:t>
      </w:r>
      <w:r w:rsidRPr="00F23D0B">
        <w:rPr>
          <w:rFonts w:cstheme="minorHAnsi"/>
          <w:color w:val="717171"/>
          <w:sz w:val="32"/>
          <w:szCs w:val="32"/>
        </w:rPr>
        <w:br/>
      </w:r>
      <w:r w:rsidR="009301E9">
        <w:rPr>
          <w:rFonts w:cstheme="minorHAnsi"/>
          <w:sz w:val="32"/>
          <w:szCs w:val="32"/>
          <w:shd w:val="clear" w:color="auto" w:fill="FFFFFF"/>
        </w:rPr>
        <w:t>Henryk Sienkiewicz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Latarnik</w:t>
      </w:r>
      <w:r w:rsidRPr="00F23D0B">
        <w:rPr>
          <w:rFonts w:cstheme="minorHAnsi"/>
          <w:color w:val="717171"/>
          <w:sz w:val="32"/>
          <w:szCs w:val="32"/>
        </w:rPr>
        <w:br/>
      </w:r>
      <w:r w:rsidR="000D13AE">
        <w:rPr>
          <w:rFonts w:cstheme="minorHAnsi"/>
          <w:sz w:val="32"/>
          <w:szCs w:val="32"/>
          <w:shd w:val="clear" w:color="auto" w:fill="FFFFFF"/>
        </w:rPr>
        <w:t xml:space="preserve">Nancy H. </w:t>
      </w:r>
      <w:proofErr w:type="spellStart"/>
      <w:r w:rsidR="000D13AE">
        <w:rPr>
          <w:rFonts w:cstheme="minorHAnsi"/>
          <w:sz w:val="32"/>
          <w:szCs w:val="32"/>
          <w:shd w:val="clear" w:color="auto" w:fill="FFFFFF"/>
        </w:rPr>
        <w:t>Kl</w:t>
      </w:r>
      <w:r w:rsidR="009301E9">
        <w:rPr>
          <w:rFonts w:cstheme="minorHAnsi"/>
          <w:sz w:val="32"/>
          <w:szCs w:val="32"/>
          <w:shd w:val="clear" w:color="auto" w:fill="FFFFFF"/>
        </w:rPr>
        <w:t>einbaum</w:t>
      </w:r>
      <w:proofErr w:type="spellEnd"/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Stowarzyszenie  umarłych poetów</w:t>
      </w:r>
      <w:r w:rsidRPr="00F23D0B">
        <w:rPr>
          <w:rFonts w:cstheme="minorHAnsi"/>
          <w:color w:val="717171"/>
          <w:sz w:val="32"/>
          <w:szCs w:val="32"/>
        </w:rPr>
        <w:br/>
      </w:r>
      <w:r w:rsidR="009301E9">
        <w:rPr>
          <w:rFonts w:cstheme="minorHAnsi"/>
          <w:sz w:val="32"/>
          <w:szCs w:val="32"/>
          <w:shd w:val="clear" w:color="auto" w:fill="FFFFFF"/>
        </w:rPr>
        <w:t>Aleksander Kamiński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Kamienie na szaniec</w:t>
      </w:r>
      <w:r w:rsidRPr="00F23D0B">
        <w:rPr>
          <w:rFonts w:cstheme="minorHAnsi"/>
          <w:color w:val="717171"/>
          <w:sz w:val="32"/>
          <w:szCs w:val="32"/>
        </w:rPr>
        <w:br/>
      </w:r>
      <w:r w:rsidR="009301E9">
        <w:rPr>
          <w:rFonts w:cstheme="minorHAnsi"/>
          <w:sz w:val="32"/>
          <w:szCs w:val="32"/>
          <w:shd w:val="clear" w:color="auto" w:fill="FFFFFF"/>
        </w:rPr>
        <w:t>Ernest Hemingway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Stary człowiek i morze</w:t>
      </w:r>
      <w:r w:rsidRPr="00F23D0B">
        <w:rPr>
          <w:rFonts w:cstheme="minorHAnsi"/>
          <w:color w:val="717171"/>
          <w:sz w:val="32"/>
          <w:szCs w:val="32"/>
        </w:rPr>
        <w:br/>
      </w:r>
      <w:r w:rsidR="009301E9">
        <w:rPr>
          <w:rFonts w:cstheme="minorHAnsi"/>
          <w:sz w:val="32"/>
          <w:szCs w:val="32"/>
          <w:shd w:val="clear" w:color="auto" w:fill="FFFFFF"/>
        </w:rPr>
        <w:t>Henryk Sienkiewicz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9301E9">
        <w:rPr>
          <w:rFonts w:cstheme="minorHAnsi"/>
          <w:i/>
          <w:color w:val="0070C0"/>
          <w:sz w:val="32"/>
          <w:szCs w:val="32"/>
          <w:shd w:val="clear" w:color="auto" w:fill="FFFFFF"/>
        </w:rPr>
        <w:t>Quo V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adis</w:t>
      </w:r>
    </w:p>
    <w:p w:rsidR="00347E96" w:rsidRPr="00347E96" w:rsidRDefault="00347E96" w:rsidP="00347E96">
      <w:pPr>
        <w:rPr>
          <w:rFonts w:cstheme="minorHAnsi"/>
          <w:color w:val="FF0000"/>
          <w:sz w:val="32"/>
          <w:szCs w:val="32"/>
          <w:shd w:val="clear" w:color="auto" w:fill="FFFFFF"/>
        </w:rPr>
      </w:pPr>
      <w:r w:rsidRPr="00F23D0B">
        <w:rPr>
          <w:rFonts w:cstheme="minorHAnsi"/>
          <w:color w:val="717171"/>
          <w:sz w:val="32"/>
          <w:szCs w:val="32"/>
        </w:rPr>
        <w:br/>
      </w:r>
      <w:r w:rsidRPr="00347E96">
        <w:rPr>
          <w:rFonts w:cstheme="minorHAnsi"/>
          <w:color w:val="FF0000"/>
          <w:sz w:val="32"/>
          <w:szCs w:val="32"/>
          <w:shd w:val="clear" w:color="auto" w:fill="FFFFFF"/>
        </w:rPr>
        <w:t>klasa VII</w:t>
      </w:r>
    </w:p>
    <w:p w:rsidR="00347E96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Aleksander Fredro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Zemsta</w:t>
      </w:r>
    </w:p>
    <w:p w:rsidR="00347E96" w:rsidRPr="00F23D0B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Nancy H. </w:t>
      </w:r>
      <w:proofErr w:type="spellStart"/>
      <w:r>
        <w:rPr>
          <w:rFonts w:cstheme="minorHAnsi"/>
          <w:sz w:val="32"/>
          <w:szCs w:val="32"/>
          <w:shd w:val="clear" w:color="auto" w:fill="FFFFFF"/>
        </w:rPr>
        <w:t>Kleinbaum</w:t>
      </w:r>
      <w:proofErr w:type="spellEnd"/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Stowarzyszenie umarłych poetów</w:t>
      </w:r>
    </w:p>
    <w:p w:rsidR="00347E96" w:rsidRPr="00F23D0B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Charles Dickens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Opowieść wigilijna</w:t>
      </w:r>
    </w:p>
    <w:p w:rsidR="00347E96" w:rsidRPr="00F23D0B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Juliusz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sz w:val="32"/>
          <w:szCs w:val="32"/>
          <w:shd w:val="clear" w:color="auto" w:fill="FFFFFF"/>
        </w:rPr>
        <w:t>Słowacki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Balladyna</w:t>
      </w:r>
    </w:p>
    <w:p w:rsidR="00347E96" w:rsidRPr="00F23D0B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Adam Mickiewicz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Dziady cz. II</w:t>
      </w:r>
    </w:p>
    <w:p w:rsidR="00347E96" w:rsidRPr="00F23D0B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sz w:val="32"/>
          <w:szCs w:val="32"/>
          <w:shd w:val="clear" w:color="auto" w:fill="FFFFFF"/>
        </w:rPr>
        <w:t>Èric</w:t>
      </w:r>
      <w:proofErr w:type="spellEnd"/>
      <w:r>
        <w:rPr>
          <w:rFonts w:cstheme="minorHAnsi"/>
          <w:sz w:val="32"/>
          <w:szCs w:val="32"/>
          <w:shd w:val="clear" w:color="auto" w:fill="FFFFFF"/>
        </w:rPr>
        <w:t>-Emmanuel Schmitt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Oskar i pani Róża</w:t>
      </w:r>
    </w:p>
    <w:p w:rsidR="00347E96" w:rsidRPr="00F23D0B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sz w:val="32"/>
          <w:szCs w:val="32"/>
          <w:shd w:val="clear" w:color="auto" w:fill="FFFFFF"/>
        </w:rPr>
        <w:t>Hanryk</w:t>
      </w:r>
      <w:proofErr w:type="spellEnd"/>
      <w:r>
        <w:rPr>
          <w:rFonts w:cstheme="minorHAnsi"/>
          <w:sz w:val="32"/>
          <w:szCs w:val="32"/>
          <w:shd w:val="clear" w:color="auto" w:fill="FFFFFF"/>
        </w:rPr>
        <w:t xml:space="preserve"> Sienkiewicz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Latarnik</w:t>
      </w:r>
    </w:p>
    <w:p w:rsidR="00347E96" w:rsidRDefault="000D13AE" w:rsidP="00347E96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Agatha Christie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12 prac Herkulesa</w:t>
      </w:r>
    </w:p>
    <w:p w:rsidR="00347E96" w:rsidRDefault="00347E96" w:rsidP="00347E96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</w:p>
    <w:p w:rsidR="00347E96" w:rsidRPr="00BF0FE8" w:rsidRDefault="00BF0FE8" w:rsidP="00347E96">
      <w:pPr>
        <w:rPr>
          <w:rFonts w:cstheme="minorHAnsi"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color w:val="FF0000"/>
          <w:sz w:val="32"/>
          <w:szCs w:val="32"/>
          <w:shd w:val="clear" w:color="auto" w:fill="FFFFFF"/>
        </w:rPr>
        <w:t>klasa VI</w:t>
      </w:r>
    </w:p>
    <w:p w:rsidR="00347E96" w:rsidRPr="00FE38CB" w:rsidRDefault="00ED4C6B" w:rsidP="00347E96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Irena Jurgielewiczowa</w:t>
      </w:r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Ten Obcy</w:t>
      </w:r>
    </w:p>
    <w:p w:rsidR="00347E96" w:rsidRPr="00FE38CB" w:rsidRDefault="00ED4C6B" w:rsidP="00347E96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Juliusz </w:t>
      </w:r>
      <w:proofErr w:type="spellStart"/>
      <w:r>
        <w:rPr>
          <w:rFonts w:cstheme="minorHAnsi"/>
          <w:sz w:val="32"/>
          <w:szCs w:val="32"/>
          <w:shd w:val="clear" w:color="auto" w:fill="FFFFFF"/>
        </w:rPr>
        <w:t>Verne</w:t>
      </w:r>
      <w:proofErr w:type="spellEnd"/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W 80 dni dookoła świata</w:t>
      </w:r>
    </w:p>
    <w:p w:rsidR="00347E96" w:rsidRPr="00FE38CB" w:rsidRDefault="00ED4C6B" w:rsidP="00347E96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J.R.R. Tolkien</w:t>
      </w:r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Hobbit</w:t>
      </w:r>
    </w:p>
    <w:p w:rsidR="00347E96" w:rsidRDefault="00ED4C6B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Rafał Kosik</w:t>
      </w:r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 xml:space="preserve">Felix, Net i </w:t>
      </w:r>
      <w:proofErr w:type="spellStart"/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Nika</w:t>
      </w:r>
      <w:proofErr w:type="spellEnd"/>
      <w:r w:rsidR="00530817">
        <w:rPr>
          <w:rFonts w:cstheme="minorHAnsi"/>
          <w:color w:val="0070C0"/>
          <w:sz w:val="32"/>
          <w:szCs w:val="32"/>
          <w:shd w:val="clear" w:color="auto" w:fill="FFFFFF"/>
        </w:rPr>
        <w:t xml:space="preserve"> oraz Gang Niewidzialnych L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udzi</w:t>
      </w:r>
    </w:p>
    <w:p w:rsidR="00347E96" w:rsidRDefault="00ED4C6B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Seweryna Szmaglewska</w:t>
      </w:r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Czarne stopy</w:t>
      </w:r>
    </w:p>
    <w:p w:rsidR="00347E96" w:rsidRDefault="00ED4C6B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Marcin Kozioł</w:t>
      </w:r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Skrzynia władcy piorunów</w:t>
      </w:r>
    </w:p>
    <w:p w:rsidR="00347E96" w:rsidRDefault="00ED4C6B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Renata Piątkowska</w:t>
      </w:r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Która to Malala?</w:t>
      </w:r>
    </w:p>
    <w:p w:rsidR="00347E96" w:rsidRDefault="00ED4C6B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sz w:val="32"/>
          <w:szCs w:val="32"/>
          <w:shd w:val="clear" w:color="auto" w:fill="FFFFFF"/>
        </w:rPr>
        <w:t>Cornelia</w:t>
      </w:r>
      <w:proofErr w:type="spellEnd"/>
      <w:r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theme="minorHAnsi"/>
          <w:sz w:val="32"/>
          <w:szCs w:val="32"/>
          <w:shd w:val="clear" w:color="auto" w:fill="FFFFFF"/>
        </w:rPr>
        <w:t>Funke</w:t>
      </w:r>
      <w:proofErr w:type="spellEnd"/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proofErr w:type="spellStart"/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Artamentowe</w:t>
      </w:r>
      <w:proofErr w:type="spellEnd"/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 xml:space="preserve"> serce</w:t>
      </w:r>
    </w:p>
    <w:p w:rsidR="00347E96" w:rsidRDefault="00BF0FE8" w:rsidP="00347E96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BF0FE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lastRenderedPageBreak/>
        <w:t>klasa V</w:t>
      </w:r>
    </w:p>
    <w:p w:rsidR="009935A9" w:rsidRDefault="00F970A6" w:rsidP="009935A9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Ferenc Molnar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Chłopcy z placu broni</w:t>
      </w:r>
      <w:r w:rsidRPr="00F23D0B">
        <w:rPr>
          <w:rFonts w:cstheme="minorHAnsi"/>
          <w:color w:val="717171"/>
          <w:sz w:val="32"/>
          <w:szCs w:val="32"/>
        </w:rPr>
        <w:br/>
      </w:r>
      <w:r>
        <w:rPr>
          <w:rFonts w:cstheme="minorHAnsi"/>
          <w:sz w:val="32"/>
          <w:szCs w:val="32"/>
          <w:shd w:val="clear" w:color="auto" w:fill="FFFFFF"/>
        </w:rPr>
        <w:t>Frances Hodgson Burnett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Tajemniczy ogród</w:t>
      </w:r>
      <w:r w:rsidRPr="00F23D0B">
        <w:rPr>
          <w:rFonts w:cstheme="minorHAnsi"/>
          <w:color w:val="717171"/>
          <w:sz w:val="32"/>
          <w:szCs w:val="32"/>
        </w:rPr>
        <w:br/>
      </w:r>
      <w:r>
        <w:rPr>
          <w:rFonts w:cstheme="minorHAnsi"/>
          <w:sz w:val="32"/>
          <w:szCs w:val="32"/>
          <w:shd w:val="clear" w:color="auto" w:fill="FFFFFF"/>
        </w:rPr>
        <w:t xml:space="preserve">Brandon </w:t>
      </w:r>
      <w:proofErr w:type="spellStart"/>
      <w:r>
        <w:rPr>
          <w:rFonts w:cstheme="minorHAnsi"/>
          <w:sz w:val="32"/>
          <w:szCs w:val="32"/>
          <w:shd w:val="clear" w:color="auto" w:fill="FFFFFF"/>
        </w:rPr>
        <w:t>Mull</w:t>
      </w:r>
      <w:proofErr w:type="spellEnd"/>
      <w:r w:rsidRPr="009935A9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9935A9"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Pr="009935A9">
        <w:rPr>
          <w:rFonts w:cstheme="minorHAnsi"/>
          <w:i/>
          <w:color w:val="0070C0"/>
          <w:sz w:val="32"/>
          <w:szCs w:val="32"/>
          <w:shd w:val="clear" w:color="auto" w:fill="FFFFFF"/>
        </w:rPr>
        <w:t>Baśniobór</w:t>
      </w:r>
      <w:proofErr w:type="spellEnd"/>
      <w:r w:rsidRPr="009935A9"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 </w:t>
      </w:r>
      <w:r w:rsidRPr="009935A9">
        <w:rPr>
          <w:rFonts w:cstheme="minorHAnsi"/>
          <w:sz w:val="32"/>
          <w:szCs w:val="32"/>
          <w:shd w:val="clear" w:color="auto" w:fill="FFFFFF"/>
        </w:rPr>
        <w:br/>
      </w:r>
      <w:r>
        <w:rPr>
          <w:rFonts w:cstheme="minorHAnsi"/>
          <w:sz w:val="32"/>
          <w:szCs w:val="32"/>
          <w:shd w:val="clear" w:color="auto" w:fill="FFFFFF"/>
        </w:rPr>
        <w:t>Henryk Sienkiewicz</w:t>
      </w:r>
      <w:r w:rsidRPr="009935A9">
        <w:rPr>
          <w:rFonts w:cstheme="minorHAnsi"/>
          <w:sz w:val="32"/>
          <w:szCs w:val="32"/>
          <w:shd w:val="clear" w:color="auto" w:fill="FFFFFF"/>
        </w:rPr>
        <w:t xml:space="preserve">, </w:t>
      </w:r>
      <w:r w:rsidRPr="009935A9">
        <w:rPr>
          <w:rFonts w:cstheme="minorHAnsi"/>
          <w:i/>
          <w:color w:val="0070C0"/>
          <w:sz w:val="32"/>
          <w:szCs w:val="32"/>
          <w:shd w:val="clear" w:color="auto" w:fill="FFFFFF"/>
        </w:rPr>
        <w:t>W pustyni i w puszczy</w:t>
      </w:r>
    </w:p>
    <w:p w:rsidR="00F970A6" w:rsidRPr="009935A9" w:rsidRDefault="009935A9" w:rsidP="009935A9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9935A9">
        <w:rPr>
          <w:rFonts w:cstheme="minorHAnsi"/>
          <w:sz w:val="32"/>
          <w:szCs w:val="32"/>
          <w:shd w:val="clear" w:color="auto" w:fill="FFFFFF"/>
        </w:rPr>
        <w:t xml:space="preserve">J.K. </w:t>
      </w:r>
      <w:proofErr w:type="spellStart"/>
      <w:r w:rsidRPr="009935A9">
        <w:rPr>
          <w:rFonts w:cstheme="minorHAnsi"/>
          <w:sz w:val="32"/>
          <w:szCs w:val="32"/>
          <w:shd w:val="clear" w:color="auto" w:fill="FFFFFF"/>
        </w:rPr>
        <w:t>Rowling</w:t>
      </w:r>
      <w:proofErr w:type="spellEnd"/>
      <w:r w:rsidRPr="009935A9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ED4C6B" w:rsidRPr="009935A9">
        <w:rPr>
          <w:rFonts w:cstheme="minorHAnsi"/>
          <w:i/>
          <w:color w:val="0070C0"/>
          <w:sz w:val="32"/>
          <w:szCs w:val="32"/>
          <w:shd w:val="clear" w:color="auto" w:fill="FFFFFF"/>
        </w:rPr>
        <w:t>Harry P</w:t>
      </w:r>
      <w:r w:rsidRPr="009935A9">
        <w:rPr>
          <w:rFonts w:cstheme="minorHAnsi"/>
          <w:i/>
          <w:color w:val="0070C0"/>
          <w:sz w:val="32"/>
          <w:szCs w:val="32"/>
          <w:shd w:val="clear" w:color="auto" w:fill="FFFFFF"/>
        </w:rPr>
        <w:t>otter i komnata tajemnic</w:t>
      </w:r>
      <w:r w:rsidR="00F970A6" w:rsidRPr="009935A9">
        <w:rPr>
          <w:rFonts w:cstheme="minorHAnsi"/>
          <w:sz w:val="32"/>
          <w:szCs w:val="32"/>
          <w:shd w:val="clear" w:color="auto" w:fill="FFFFFF"/>
        </w:rPr>
        <w:br/>
      </w:r>
    </w:p>
    <w:p w:rsidR="00F970A6" w:rsidRDefault="00F970A6" w:rsidP="00F970A6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BF0FE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klasa </w:t>
      </w:r>
      <w:r w:rsidR="00E945F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I</w:t>
      </w:r>
      <w:r w:rsidRPr="00BF0FE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V</w:t>
      </w:r>
    </w:p>
    <w:p w:rsidR="00E945F3" w:rsidRDefault="00E945F3" w:rsidP="009935A9">
      <w:pPr>
        <w:spacing w:after="0"/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S. C. Lewis </w:t>
      </w:r>
      <w:r w:rsidR="00F970A6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Opowieści z </w:t>
      </w:r>
      <w:proofErr w:type="spellStart"/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Narnii</w:t>
      </w:r>
      <w:proofErr w:type="spellEnd"/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: Lew, Czarownica i stara szafa</w:t>
      </w:r>
      <w:r w:rsidR="00F970A6" w:rsidRPr="00F23D0B">
        <w:rPr>
          <w:rFonts w:cstheme="minorHAnsi"/>
          <w:color w:val="717171"/>
          <w:sz w:val="32"/>
          <w:szCs w:val="32"/>
        </w:rPr>
        <w:br/>
      </w:r>
      <w:r>
        <w:rPr>
          <w:rFonts w:cstheme="minorHAnsi"/>
          <w:sz w:val="32"/>
          <w:szCs w:val="32"/>
          <w:shd w:val="clear" w:color="auto" w:fill="FFFFFF"/>
        </w:rPr>
        <w:t>Jan Brzechwa</w:t>
      </w:r>
      <w:r w:rsidR="00F970A6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Akademia Pana Kleksa</w:t>
      </w:r>
      <w:r w:rsidR="00F970A6" w:rsidRPr="00F23D0B">
        <w:rPr>
          <w:rFonts w:cstheme="minorHAnsi"/>
          <w:color w:val="717171"/>
          <w:sz w:val="32"/>
          <w:szCs w:val="32"/>
        </w:rPr>
        <w:br/>
      </w:r>
      <w:r>
        <w:rPr>
          <w:rFonts w:cstheme="minorHAnsi"/>
          <w:sz w:val="32"/>
          <w:szCs w:val="32"/>
          <w:shd w:val="clear" w:color="auto" w:fill="FFFFFF"/>
        </w:rPr>
        <w:t xml:space="preserve">Janusz </w:t>
      </w:r>
      <w:proofErr w:type="spellStart"/>
      <w:r>
        <w:rPr>
          <w:rFonts w:cstheme="minorHAnsi"/>
          <w:sz w:val="32"/>
          <w:szCs w:val="32"/>
          <w:shd w:val="clear" w:color="auto" w:fill="FFFFFF"/>
        </w:rPr>
        <w:t>Christe</w:t>
      </w:r>
      <w:proofErr w:type="spellEnd"/>
      <w:r w:rsidR="00F970A6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Kajko i Kokosz. Szkoła latania</w:t>
      </w:r>
    </w:p>
    <w:p w:rsidR="00F970A6" w:rsidRDefault="00E945F3" w:rsidP="009935A9">
      <w:pPr>
        <w:spacing w:after="0"/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Ewa Chotomska</w:t>
      </w:r>
      <w:r w:rsidR="00F970A6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Pamiętnik Felka </w:t>
      </w:r>
      <w:proofErr w:type="spellStart"/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Parerasa</w:t>
      </w:r>
      <w:proofErr w:type="spellEnd"/>
    </w:p>
    <w:p w:rsidR="00E945F3" w:rsidRDefault="00E945F3" w:rsidP="009935A9">
      <w:pPr>
        <w:spacing w:after="0"/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 w:rsidRPr="00E945F3">
        <w:rPr>
          <w:rFonts w:cstheme="minorHAnsi"/>
          <w:sz w:val="32"/>
          <w:szCs w:val="32"/>
          <w:shd w:val="clear" w:color="auto" w:fill="FFFFFF"/>
        </w:rPr>
        <w:t xml:space="preserve">Roald </w:t>
      </w:r>
      <w:proofErr w:type="spellStart"/>
      <w:r w:rsidRPr="00E945F3">
        <w:rPr>
          <w:rFonts w:cstheme="minorHAnsi"/>
          <w:sz w:val="32"/>
          <w:szCs w:val="32"/>
          <w:shd w:val="clear" w:color="auto" w:fill="FFFFFF"/>
        </w:rPr>
        <w:t>Dahl</w:t>
      </w:r>
      <w:proofErr w:type="spellEnd"/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, Charlie i fabryka czekolady</w:t>
      </w:r>
    </w:p>
    <w:p w:rsidR="00E945F3" w:rsidRDefault="00E945F3" w:rsidP="009935A9">
      <w:pPr>
        <w:spacing w:after="0"/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Frances Hodgson Burnett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Tajemniczy ogród</w:t>
      </w:r>
    </w:p>
    <w:p w:rsidR="00E945F3" w:rsidRDefault="00E945F3" w:rsidP="009935A9">
      <w:pPr>
        <w:spacing w:after="0"/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 w:rsidRPr="00E945F3">
        <w:rPr>
          <w:rFonts w:cstheme="minorHAnsi"/>
          <w:sz w:val="32"/>
          <w:szCs w:val="32"/>
          <w:shd w:val="clear" w:color="auto" w:fill="FFFFFF"/>
        </w:rPr>
        <w:t>Andrzej Maleszka,</w:t>
      </w:r>
      <w:r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Magiczne drzewo- Olbrzym</w:t>
      </w:r>
    </w:p>
    <w:p w:rsidR="00347E96" w:rsidRPr="009301E9" w:rsidRDefault="00E945F3" w:rsidP="009935A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E945F3">
        <w:rPr>
          <w:rFonts w:cstheme="minorHAnsi"/>
          <w:sz w:val="32"/>
          <w:szCs w:val="32"/>
          <w:shd w:val="clear" w:color="auto" w:fill="FFFFFF"/>
        </w:rPr>
        <w:t>Carlo Collodi,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 Pinokio</w:t>
      </w:r>
    </w:p>
    <w:p w:rsidR="00B3071F" w:rsidRDefault="00347E96">
      <w:r>
        <w:rPr>
          <w:noProof/>
          <w:lang w:eastAsia="pl-PL"/>
        </w:rPr>
        <w:drawing>
          <wp:inline distT="0" distB="0" distL="0" distR="0" wp14:anchorId="7D5D8F3A" wp14:editId="094C9344">
            <wp:extent cx="6213764" cy="1600200"/>
            <wp:effectExtent l="0" t="0" r="0" b="0"/>
            <wp:docPr id="2" name="Obraz 2" descr="C:\Users\user2\AppData\Local\Microsoft\Windows\INetCache\IE\AIBD6D68\book-78339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AppData\Local\Microsoft\Windows\INetCache\IE\AIBD6D68\book-783394_960_7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108" cy="16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71F" w:rsidSect="00347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6"/>
    <w:rsid w:val="000D13AE"/>
    <w:rsid w:val="00347E96"/>
    <w:rsid w:val="00530817"/>
    <w:rsid w:val="007478DC"/>
    <w:rsid w:val="009301E9"/>
    <w:rsid w:val="009935A9"/>
    <w:rsid w:val="00B3071F"/>
    <w:rsid w:val="00BF0FE8"/>
    <w:rsid w:val="00E945F3"/>
    <w:rsid w:val="00ED4C6B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32E5-BEE0-4E36-A74B-C95C1AD6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97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sp82</cp:lastModifiedBy>
  <cp:revision>2</cp:revision>
  <cp:lastPrinted>2019-09-24T18:26:00Z</cp:lastPrinted>
  <dcterms:created xsi:type="dcterms:W3CDTF">2020-10-07T10:05:00Z</dcterms:created>
  <dcterms:modified xsi:type="dcterms:W3CDTF">2020-10-07T10:05:00Z</dcterms:modified>
</cp:coreProperties>
</file>