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92" w:rsidRPr="001577A3" w:rsidRDefault="00E23292" w:rsidP="00E23292">
      <w:pPr>
        <w:spacing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6" w:history="1">
        <w:r w:rsidRPr="001577A3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  <w:lang w:eastAsia="pl-PL"/>
          </w:rPr>
          <w:t>jolantakielkucka@wp.pl</w:t>
        </w:r>
      </w:hyperlink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</w:t>
      </w:r>
    </w:p>
    <w:p w:rsidR="00E23292" w:rsidRPr="001577A3" w:rsidRDefault="00E23292" w:rsidP="00E2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E23292" w:rsidRPr="001577A3" w:rsidRDefault="00E23292" w:rsidP="00E2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3292" w:rsidRPr="001577A3" w:rsidRDefault="00E23292" w:rsidP="00E2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157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postawie których wystawione zostaną oceny.</w:t>
      </w:r>
    </w:p>
    <w:p w:rsidR="00E23292" w:rsidRPr="001577A3" w:rsidRDefault="00E23292" w:rsidP="00E2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3292" w:rsidRDefault="00E23292" w:rsidP="00E232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577A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Termin przesłania zdjęcia: do 22 maja 2020r.(piątek).</w:t>
      </w:r>
    </w:p>
    <w:p w:rsidR="00354904" w:rsidRDefault="000E2325"/>
    <w:p w:rsidR="00E23292" w:rsidRDefault="00E23292"/>
    <w:p w:rsidR="00E23292" w:rsidRDefault="00E23292" w:rsidP="00E2329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329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E23292">
        <w:rPr>
          <w:rFonts w:ascii="Times New Roman" w:hAnsi="Times New Roman"/>
          <w:b/>
          <w:color w:val="000000"/>
          <w:sz w:val="28"/>
          <w:szCs w:val="28"/>
        </w:rPr>
        <w:t>Film: magia ruchomych obrazów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3292" w:rsidRPr="00E23292" w:rsidRDefault="00E23292" w:rsidP="00E23292">
      <w:pPr>
        <w:pStyle w:val="Akapitzlist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23292">
        <w:rPr>
          <w:rFonts w:ascii="Times New Roman" w:hAnsi="Times New Roman"/>
          <w:sz w:val="24"/>
          <w:szCs w:val="24"/>
        </w:rPr>
        <w:t>Wpisz do tabeli brakujące informacje.</w:t>
      </w:r>
    </w:p>
    <w:p w:rsidR="00E23292" w:rsidRDefault="00E23292" w:rsidP="00E23292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4253"/>
        <w:gridCol w:w="2334"/>
      </w:tblGrid>
      <w:tr w:rsidR="00E23292" w:rsidTr="00E23292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Nurt kina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Cechy charakterystyczne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Przykład filmu </w:t>
            </w:r>
          </w:p>
        </w:tc>
      </w:tr>
      <w:tr w:rsidR="00E23292" w:rsidTr="00E23292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3292" w:rsidRPr="00E23292" w:rsidRDefault="00E23292" w:rsidP="00E23292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3292" w:rsidTr="00E23292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3292" w:rsidRPr="00E23292" w:rsidRDefault="00E23292" w:rsidP="00E23292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3292" w:rsidTr="00E23292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3292" w:rsidRPr="00E23292" w:rsidRDefault="00E23292" w:rsidP="00E23292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3292" w:rsidTr="00E23292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3292" w:rsidRPr="00E23292" w:rsidRDefault="00E23292" w:rsidP="00E23292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3292" w:rsidTr="00E23292">
        <w:trPr>
          <w:trHeight w:val="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3292" w:rsidRPr="00E23292" w:rsidRDefault="00E23292" w:rsidP="00E23292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2" w:rsidRDefault="00E23292">
            <w:pPr>
              <w:pStyle w:val="Pa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23292" w:rsidRDefault="00E23292" w:rsidP="00E2329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23292" w:rsidRPr="00E23292" w:rsidRDefault="00E23292" w:rsidP="00E23292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E23292">
        <w:rPr>
          <w:rFonts w:ascii="Times New Roman" w:hAnsi="Times New Roman"/>
          <w:sz w:val="24"/>
          <w:szCs w:val="24"/>
        </w:rPr>
        <w:t xml:space="preserve">Dokończ zdania. </w:t>
      </w:r>
    </w:p>
    <w:p w:rsidR="00E23292" w:rsidRPr="00E23292" w:rsidRDefault="00E23292" w:rsidP="00E23292">
      <w:pPr>
        <w:pStyle w:val="Akapitzlist"/>
        <w:numPr>
          <w:ilvl w:val="0"/>
          <w:numId w:val="2"/>
        </w:numPr>
        <w:spacing w:after="0" w:line="360" w:lineRule="auto"/>
        <w:ind w:right="851"/>
        <w:rPr>
          <w:rFonts w:ascii="Times New Roman" w:hAnsi="Times New Roman"/>
          <w:sz w:val="24"/>
          <w:szCs w:val="24"/>
        </w:rPr>
      </w:pPr>
      <w:r w:rsidRPr="00E23292">
        <w:rPr>
          <w:rFonts w:ascii="Times New Roman" w:hAnsi="Times New Roman"/>
          <w:sz w:val="24"/>
          <w:szCs w:val="24"/>
        </w:rPr>
        <w:t>Krzysztof Kieślowski, przedstawiciel kina …………</w:t>
      </w:r>
    </w:p>
    <w:p w:rsidR="00E23292" w:rsidRPr="000E2325" w:rsidRDefault="00E23292" w:rsidP="00E23292">
      <w:pPr>
        <w:pStyle w:val="Akapitzlist"/>
        <w:numPr>
          <w:ilvl w:val="0"/>
          <w:numId w:val="2"/>
        </w:numPr>
        <w:spacing w:after="0" w:line="36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 w:rsidRPr="00E23292">
        <w:rPr>
          <w:rFonts w:ascii="Times New Roman" w:hAnsi="Times New Roman"/>
          <w:sz w:val="24"/>
          <w:szCs w:val="24"/>
        </w:rPr>
        <w:t>Agnieszka Holland w swoich filmach porusza tematykę ………</w:t>
      </w:r>
    </w:p>
    <w:p w:rsidR="000E2325" w:rsidRPr="000E2325" w:rsidRDefault="000E2325" w:rsidP="000E2325">
      <w:pPr>
        <w:pStyle w:val="Akapitzlist"/>
        <w:numPr>
          <w:ilvl w:val="0"/>
          <w:numId w:val="2"/>
        </w:numPr>
        <w:spacing w:after="0" w:line="36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Wajda, reżyser wywodzący się z nurtu …</w:t>
      </w:r>
      <w:bookmarkStart w:id="0" w:name="_GoBack"/>
      <w:bookmarkEnd w:id="0"/>
    </w:p>
    <w:p w:rsidR="000E2325" w:rsidRDefault="000E2325" w:rsidP="000E2325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0E2325">
        <w:rPr>
          <w:rFonts w:ascii="Times New Roman" w:hAnsi="Times New Roman"/>
          <w:sz w:val="24"/>
          <w:szCs w:val="24"/>
        </w:rPr>
        <w:t>Wyjaśnij znaczenie termin</w:t>
      </w:r>
      <w:r>
        <w:rPr>
          <w:rFonts w:ascii="Times New Roman" w:hAnsi="Times New Roman"/>
          <w:sz w:val="24"/>
          <w:szCs w:val="24"/>
        </w:rPr>
        <w:t xml:space="preserve">ów używanych w trakcie analizy </w:t>
      </w:r>
      <w:r w:rsidRPr="000E232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interpretacji dzieła filmowego: </w:t>
      </w:r>
      <w:r w:rsidRPr="000E2325">
        <w:rPr>
          <w:rFonts w:ascii="Times New Roman" w:hAnsi="Times New Roman"/>
          <w:sz w:val="24"/>
          <w:szCs w:val="24"/>
        </w:rPr>
        <w:t>plan filmowy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2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fabuła, </w:t>
      </w:r>
      <w:r w:rsidRPr="000E2325">
        <w:rPr>
          <w:rFonts w:ascii="Times New Roman" w:hAnsi="Times New Roman"/>
          <w:sz w:val="24"/>
          <w:szCs w:val="24"/>
        </w:rPr>
        <w:t>efekty specjalne</w:t>
      </w:r>
      <w:r>
        <w:rPr>
          <w:rFonts w:ascii="Times New Roman" w:hAnsi="Times New Roman"/>
          <w:sz w:val="24"/>
          <w:szCs w:val="24"/>
        </w:rPr>
        <w:t>,</w:t>
      </w:r>
      <w:r w:rsidRPr="000E2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inscenizacja i kompozycja kadru</w:t>
      </w:r>
    </w:p>
    <w:p w:rsidR="000E2325" w:rsidRDefault="000E2325" w:rsidP="000E2325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Wymień </w:t>
      </w:r>
      <w:r>
        <w:rPr>
          <w:rFonts w:ascii="Times New Roman" w:hAnsi="Times New Roman"/>
          <w:sz w:val="24"/>
          <w:szCs w:val="24"/>
        </w:rPr>
        <w:t xml:space="preserve">cztery </w:t>
      </w:r>
      <w:r>
        <w:rPr>
          <w:rFonts w:ascii="Times New Roman" w:hAnsi="Times New Roman"/>
          <w:sz w:val="24"/>
          <w:szCs w:val="24"/>
        </w:rPr>
        <w:t>charakterystyczne cechy współczesnego kina.</w:t>
      </w:r>
    </w:p>
    <w:p w:rsidR="000E2325" w:rsidRDefault="000E2325" w:rsidP="000E2325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Wymień </w:t>
      </w:r>
      <w:r>
        <w:rPr>
          <w:rFonts w:ascii="Times New Roman" w:hAnsi="Times New Roman"/>
          <w:sz w:val="24"/>
          <w:szCs w:val="24"/>
        </w:rPr>
        <w:t xml:space="preserve">cztery </w:t>
      </w:r>
      <w:r>
        <w:rPr>
          <w:rFonts w:ascii="Times New Roman" w:hAnsi="Times New Roman"/>
          <w:sz w:val="24"/>
          <w:szCs w:val="24"/>
        </w:rPr>
        <w:t>tematy podejmowane przez twórców współczesnego kina</w:t>
      </w:r>
      <w:r>
        <w:rPr>
          <w:rFonts w:ascii="Times New Roman" w:hAnsi="Times New Roman"/>
          <w:sz w:val="24"/>
          <w:szCs w:val="24"/>
        </w:rPr>
        <w:t>.</w:t>
      </w:r>
    </w:p>
    <w:p w:rsidR="000E2325" w:rsidRPr="000E2325" w:rsidRDefault="000E2325" w:rsidP="000E2325">
      <w:pPr>
        <w:pStyle w:val="Akapitzlist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0E2325">
        <w:rPr>
          <w:rFonts w:ascii="Times New Roman" w:hAnsi="Times New Roman"/>
          <w:sz w:val="24"/>
          <w:szCs w:val="24"/>
        </w:rPr>
        <w:t>Wymień funkcje, jakie pełni film w kulturze współczesnej.</w:t>
      </w:r>
    </w:p>
    <w:p w:rsidR="000E2325" w:rsidRPr="000E2325" w:rsidRDefault="000E2325" w:rsidP="000E2325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0E2325" w:rsidRDefault="000E2325" w:rsidP="000E2325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</w:p>
    <w:p w:rsidR="000E2325" w:rsidRPr="000E2325" w:rsidRDefault="000E2325" w:rsidP="000E2325">
      <w:pPr>
        <w:spacing w:after="0" w:line="36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</w:p>
    <w:p w:rsidR="00E23292" w:rsidRPr="00E23292" w:rsidRDefault="00E23292" w:rsidP="00E23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92" w:rsidRPr="00E2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0C5"/>
    <w:multiLevelType w:val="hybridMultilevel"/>
    <w:tmpl w:val="85C2D37E"/>
    <w:lvl w:ilvl="0" w:tplc="3C68F6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4011"/>
    <w:multiLevelType w:val="hybridMultilevel"/>
    <w:tmpl w:val="3892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A"/>
    <w:rsid w:val="000E2325"/>
    <w:rsid w:val="004717AA"/>
    <w:rsid w:val="00E23292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9">
    <w:name w:val="Pa29"/>
    <w:basedOn w:val="Normalny"/>
    <w:next w:val="Normalny"/>
    <w:uiPriority w:val="99"/>
    <w:rsid w:val="00E23292"/>
    <w:pPr>
      <w:autoSpaceDE w:val="0"/>
      <w:autoSpaceDN w:val="0"/>
      <w:adjustRightInd w:val="0"/>
      <w:spacing w:after="0" w:line="181" w:lineRule="atLeast"/>
    </w:pPr>
    <w:rPr>
      <w:rFonts w:ascii="Humanst521EU" w:eastAsia="Calibri" w:hAnsi="Humanst521EU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9">
    <w:name w:val="Pa29"/>
    <w:basedOn w:val="Normalny"/>
    <w:next w:val="Normalny"/>
    <w:uiPriority w:val="99"/>
    <w:rsid w:val="00E23292"/>
    <w:pPr>
      <w:autoSpaceDE w:val="0"/>
      <w:autoSpaceDN w:val="0"/>
      <w:adjustRightInd w:val="0"/>
      <w:spacing w:after="0" w:line="181" w:lineRule="atLeast"/>
    </w:pPr>
    <w:rPr>
      <w:rFonts w:ascii="Humanst521EU" w:eastAsia="Calibri" w:hAnsi="Humanst521EU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2020-05-17T17:56:00Z</dcterms:created>
  <dcterms:modified xsi:type="dcterms:W3CDTF">2020-05-17T18:11:00Z</dcterms:modified>
</cp:coreProperties>
</file>